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83A072" w14:textId="77777777" w:rsidR="00095BF8" w:rsidRPr="00DF144E" w:rsidRDefault="00095BF8" w:rsidP="001A4FAC">
      <w:pPr>
        <w:ind w:right="140"/>
        <w:jc w:val="center"/>
        <w:rPr>
          <w:rFonts w:ascii="HGPｺﾞｼｯｸM" w:eastAsia="HGPｺﾞｼｯｸM"/>
          <w:szCs w:val="21"/>
        </w:rPr>
      </w:pPr>
    </w:p>
    <w:p w14:paraId="46AEFA6C" w14:textId="77777777" w:rsidR="00095BF8" w:rsidRPr="00DF144E" w:rsidRDefault="00095BF8" w:rsidP="001A4FAC">
      <w:pPr>
        <w:ind w:right="140"/>
        <w:jc w:val="center"/>
        <w:rPr>
          <w:rFonts w:ascii="HGPｺﾞｼｯｸM" w:eastAsia="HGPｺﾞｼｯｸM"/>
          <w:szCs w:val="21"/>
        </w:rPr>
      </w:pPr>
    </w:p>
    <w:p w14:paraId="41C9E63D" w14:textId="77777777" w:rsidR="00095BF8" w:rsidRDefault="00095BF8" w:rsidP="001A4FAC">
      <w:pPr>
        <w:ind w:right="140"/>
        <w:jc w:val="center"/>
        <w:rPr>
          <w:rFonts w:ascii="HGPｺﾞｼｯｸM" w:eastAsia="HGPｺﾞｼｯｸM"/>
          <w:szCs w:val="21"/>
        </w:rPr>
      </w:pPr>
    </w:p>
    <w:p w14:paraId="7992864D" w14:textId="77777777" w:rsidR="00DF144E" w:rsidRDefault="00DF144E" w:rsidP="001A4FAC">
      <w:pPr>
        <w:ind w:right="140"/>
        <w:jc w:val="center"/>
        <w:rPr>
          <w:rFonts w:ascii="HGPｺﾞｼｯｸM" w:eastAsia="HGPｺﾞｼｯｸM"/>
          <w:szCs w:val="21"/>
        </w:rPr>
      </w:pPr>
    </w:p>
    <w:p w14:paraId="05373781" w14:textId="77777777" w:rsidR="00DF144E" w:rsidRPr="00DF144E" w:rsidRDefault="00DF144E" w:rsidP="001A4FAC">
      <w:pPr>
        <w:ind w:right="140"/>
        <w:jc w:val="center"/>
        <w:rPr>
          <w:rFonts w:ascii="HGPｺﾞｼｯｸM" w:eastAsia="HGPｺﾞｼｯｸM"/>
          <w:szCs w:val="21"/>
        </w:rPr>
      </w:pPr>
    </w:p>
    <w:p w14:paraId="32590956" w14:textId="77777777" w:rsidR="00095BF8" w:rsidRPr="00DF144E" w:rsidRDefault="00095BF8" w:rsidP="001A4FAC">
      <w:pPr>
        <w:ind w:right="140"/>
        <w:jc w:val="center"/>
        <w:rPr>
          <w:rFonts w:ascii="HGPｺﾞｼｯｸM" w:eastAsia="HGPｺﾞｼｯｸM"/>
          <w:sz w:val="32"/>
          <w:szCs w:val="21"/>
        </w:rPr>
      </w:pPr>
    </w:p>
    <w:p w14:paraId="1CC7E7EF" w14:textId="180737DC" w:rsidR="00B402FB" w:rsidRPr="00DF144E" w:rsidRDefault="00553342" w:rsidP="001A4FAC">
      <w:pPr>
        <w:ind w:right="140"/>
        <w:jc w:val="center"/>
        <w:rPr>
          <w:rFonts w:ascii="HGPｺﾞｼｯｸM" w:eastAsia="HGPｺﾞｼｯｸM"/>
          <w:sz w:val="32"/>
          <w:szCs w:val="21"/>
        </w:rPr>
      </w:pPr>
      <w:r>
        <w:rPr>
          <w:rFonts w:ascii="HGPｺﾞｼｯｸM" w:eastAsia="HGPｺﾞｼｯｸM" w:hint="eastAsia"/>
          <w:sz w:val="32"/>
          <w:szCs w:val="21"/>
        </w:rPr>
        <w:t>NK細胞療法</w:t>
      </w:r>
    </w:p>
    <w:p w14:paraId="3C197E70" w14:textId="77777777" w:rsidR="00364BE7" w:rsidRPr="00DF144E" w:rsidRDefault="00364BE7" w:rsidP="001A4FAC">
      <w:pPr>
        <w:ind w:right="140"/>
        <w:jc w:val="center"/>
        <w:rPr>
          <w:rFonts w:ascii="HGPｺﾞｼｯｸM" w:eastAsia="HGPｺﾞｼｯｸM"/>
          <w:sz w:val="32"/>
          <w:szCs w:val="21"/>
        </w:rPr>
      </w:pPr>
      <w:r w:rsidRPr="00DF144E">
        <w:rPr>
          <w:rFonts w:ascii="HGPｺﾞｼｯｸM" w:eastAsia="HGPｺﾞｼｯｸM" w:hint="eastAsia"/>
          <w:sz w:val="32"/>
          <w:szCs w:val="21"/>
        </w:rPr>
        <w:t>同意</w:t>
      </w:r>
      <w:r w:rsidR="00095BF8" w:rsidRPr="00DF144E">
        <w:rPr>
          <w:rFonts w:ascii="HGPｺﾞｼｯｸM" w:eastAsia="HGPｺﾞｼｯｸM" w:hint="eastAsia"/>
          <w:sz w:val="32"/>
          <w:szCs w:val="21"/>
        </w:rPr>
        <w:t>説明</w:t>
      </w:r>
      <w:r w:rsidRPr="00DF144E">
        <w:rPr>
          <w:rFonts w:ascii="HGPｺﾞｼｯｸM" w:eastAsia="HGPｺﾞｼｯｸM" w:hint="eastAsia"/>
          <w:sz w:val="32"/>
          <w:szCs w:val="21"/>
        </w:rPr>
        <w:t>文書</w:t>
      </w:r>
    </w:p>
    <w:p w14:paraId="39145485" w14:textId="77777777" w:rsidR="00095BF8" w:rsidRPr="00DF144E" w:rsidRDefault="00095BF8" w:rsidP="001A4FAC">
      <w:pPr>
        <w:ind w:right="140"/>
        <w:jc w:val="center"/>
        <w:rPr>
          <w:rFonts w:ascii="HGPｺﾞｼｯｸM" w:eastAsia="HGPｺﾞｼｯｸM"/>
          <w:szCs w:val="21"/>
        </w:rPr>
      </w:pPr>
    </w:p>
    <w:p w14:paraId="5BFB573E" w14:textId="77777777" w:rsidR="00364BE7" w:rsidRPr="00DF144E" w:rsidRDefault="00364BE7" w:rsidP="001A4FAC">
      <w:pPr>
        <w:ind w:right="140"/>
        <w:jc w:val="center"/>
        <w:rPr>
          <w:rFonts w:ascii="HGPｺﾞｼｯｸM" w:eastAsia="HGPｺﾞｼｯｸM"/>
          <w:sz w:val="24"/>
          <w:szCs w:val="21"/>
        </w:rPr>
      </w:pPr>
      <w:r w:rsidRPr="00DF144E">
        <w:rPr>
          <w:rFonts w:ascii="HGPｺﾞｼｯｸM" w:eastAsia="HGPｺﾞｼｯｸM" w:hint="eastAsia"/>
          <w:sz w:val="24"/>
          <w:szCs w:val="21"/>
        </w:rPr>
        <w:t>第1版</w:t>
      </w:r>
    </w:p>
    <w:p w14:paraId="544ED910" w14:textId="3686FB62" w:rsidR="00364BE7" w:rsidRPr="00DF144E" w:rsidRDefault="00D20C77" w:rsidP="001A4FAC">
      <w:pPr>
        <w:ind w:right="140"/>
        <w:jc w:val="center"/>
        <w:rPr>
          <w:rFonts w:ascii="HGPｺﾞｼｯｸM" w:eastAsia="HGPｺﾞｼｯｸM"/>
          <w:sz w:val="24"/>
          <w:szCs w:val="21"/>
        </w:rPr>
      </w:pPr>
      <w:r w:rsidRPr="00CF25BB">
        <w:rPr>
          <w:rFonts w:ascii="HGPｺﾞｼｯｸM" w:eastAsia="HGPｺﾞｼｯｸM" w:hint="eastAsia"/>
          <w:sz w:val="24"/>
          <w:szCs w:val="21"/>
        </w:rPr>
        <w:t>20</w:t>
      </w:r>
      <w:r w:rsidR="00521AA1">
        <w:rPr>
          <w:rFonts w:ascii="HGPｺﾞｼｯｸM" w:eastAsia="HGPｺﾞｼｯｸM" w:hint="eastAsia"/>
          <w:sz w:val="24"/>
          <w:szCs w:val="21"/>
        </w:rPr>
        <w:t>20</w:t>
      </w:r>
      <w:r w:rsidR="001B4F89" w:rsidRPr="00CF25BB">
        <w:rPr>
          <w:rFonts w:ascii="HGPｺﾞｼｯｸM" w:eastAsia="HGPｺﾞｼｯｸM" w:hint="eastAsia"/>
          <w:sz w:val="24"/>
          <w:szCs w:val="21"/>
        </w:rPr>
        <w:t>/</w:t>
      </w:r>
      <w:r w:rsidR="00CF25BB" w:rsidRPr="00CF25BB">
        <w:rPr>
          <w:rFonts w:ascii="HGPｺﾞｼｯｸM" w:eastAsia="HGPｺﾞｼｯｸM" w:hint="eastAsia"/>
          <w:sz w:val="24"/>
          <w:szCs w:val="21"/>
        </w:rPr>
        <w:t xml:space="preserve"> 9</w:t>
      </w:r>
      <w:r w:rsidR="001B4F89" w:rsidRPr="00CF25BB">
        <w:rPr>
          <w:rFonts w:ascii="HGPｺﾞｼｯｸM" w:eastAsia="HGPｺﾞｼｯｸM" w:hint="eastAsia"/>
          <w:sz w:val="24"/>
          <w:szCs w:val="21"/>
        </w:rPr>
        <w:t>/</w:t>
      </w:r>
      <w:r w:rsidR="00521AA1">
        <w:rPr>
          <w:rFonts w:ascii="HGPｺﾞｼｯｸM" w:eastAsia="HGPｺﾞｼｯｸM" w:hint="eastAsia"/>
          <w:sz w:val="24"/>
          <w:szCs w:val="21"/>
        </w:rPr>
        <w:t>1</w:t>
      </w:r>
    </w:p>
    <w:p w14:paraId="6FEA1818" w14:textId="77777777" w:rsidR="00364BE7" w:rsidRPr="00DF144E" w:rsidRDefault="00364BE7" w:rsidP="001A4FAC">
      <w:pPr>
        <w:ind w:right="140"/>
        <w:rPr>
          <w:rFonts w:ascii="HGPｺﾞｼｯｸM" w:eastAsia="HGPｺﾞｼｯｸM"/>
          <w:sz w:val="24"/>
          <w:szCs w:val="21"/>
        </w:rPr>
      </w:pPr>
    </w:p>
    <w:p w14:paraId="02AB5665" w14:textId="77777777" w:rsidR="00095BF8" w:rsidRPr="00DF144E" w:rsidRDefault="00095BF8" w:rsidP="001A4FAC">
      <w:pPr>
        <w:ind w:right="140"/>
        <w:rPr>
          <w:rFonts w:ascii="HGPｺﾞｼｯｸM" w:eastAsia="HGPｺﾞｼｯｸM"/>
          <w:szCs w:val="21"/>
        </w:rPr>
      </w:pPr>
    </w:p>
    <w:p w14:paraId="021E15F8" w14:textId="77777777" w:rsidR="00095BF8" w:rsidRPr="00DF144E" w:rsidRDefault="00095BF8" w:rsidP="001A4FAC">
      <w:pPr>
        <w:ind w:right="140"/>
        <w:rPr>
          <w:rFonts w:ascii="HGPｺﾞｼｯｸM" w:eastAsia="HGPｺﾞｼｯｸM"/>
          <w:szCs w:val="21"/>
        </w:rPr>
      </w:pPr>
    </w:p>
    <w:p w14:paraId="573D8431" w14:textId="77777777" w:rsidR="00095BF8" w:rsidRPr="00DF144E" w:rsidRDefault="00095BF8" w:rsidP="001A4FAC">
      <w:pPr>
        <w:ind w:right="140"/>
        <w:rPr>
          <w:rFonts w:ascii="HGPｺﾞｼｯｸM" w:eastAsia="HGPｺﾞｼｯｸM"/>
          <w:szCs w:val="21"/>
        </w:rPr>
      </w:pPr>
    </w:p>
    <w:p w14:paraId="6E052602" w14:textId="77777777" w:rsidR="00095BF8" w:rsidRPr="00DF144E" w:rsidRDefault="00095BF8" w:rsidP="001A4FAC">
      <w:pPr>
        <w:ind w:right="140"/>
        <w:rPr>
          <w:rFonts w:ascii="HGPｺﾞｼｯｸM" w:eastAsia="HGPｺﾞｼｯｸM"/>
          <w:szCs w:val="21"/>
        </w:rPr>
      </w:pPr>
    </w:p>
    <w:p w14:paraId="56900799" w14:textId="77777777" w:rsidR="00095BF8" w:rsidRPr="00DF144E" w:rsidRDefault="00095BF8" w:rsidP="001A4FAC">
      <w:pPr>
        <w:ind w:right="140"/>
        <w:rPr>
          <w:rFonts w:ascii="HGPｺﾞｼｯｸM" w:eastAsia="HGPｺﾞｼｯｸM"/>
          <w:szCs w:val="21"/>
        </w:rPr>
      </w:pPr>
    </w:p>
    <w:p w14:paraId="6E804F92" w14:textId="77777777" w:rsidR="00095BF8" w:rsidRPr="00DF144E" w:rsidRDefault="00095BF8" w:rsidP="001A4FAC">
      <w:pPr>
        <w:ind w:right="140"/>
        <w:rPr>
          <w:rFonts w:ascii="HGPｺﾞｼｯｸM" w:eastAsia="HGPｺﾞｼｯｸM"/>
          <w:szCs w:val="21"/>
        </w:rPr>
      </w:pPr>
    </w:p>
    <w:p w14:paraId="4B798FD2" w14:textId="77777777" w:rsidR="00095BF8" w:rsidRPr="00DF144E" w:rsidRDefault="00095BF8" w:rsidP="001A4FAC">
      <w:pPr>
        <w:ind w:right="140"/>
        <w:rPr>
          <w:rFonts w:ascii="HGPｺﾞｼｯｸM" w:eastAsia="HGPｺﾞｼｯｸM"/>
          <w:szCs w:val="21"/>
        </w:rPr>
      </w:pPr>
    </w:p>
    <w:p w14:paraId="118F47D4" w14:textId="77777777" w:rsidR="00095BF8" w:rsidRPr="00DF144E" w:rsidRDefault="00095BF8" w:rsidP="001A4FAC">
      <w:pPr>
        <w:ind w:right="140"/>
        <w:rPr>
          <w:rFonts w:ascii="HGPｺﾞｼｯｸM" w:eastAsia="HGPｺﾞｼｯｸM"/>
          <w:szCs w:val="21"/>
        </w:rPr>
      </w:pPr>
    </w:p>
    <w:p w14:paraId="40C35001" w14:textId="77777777" w:rsidR="00095BF8" w:rsidRPr="00DF144E" w:rsidRDefault="00095BF8" w:rsidP="001A4FAC">
      <w:pPr>
        <w:ind w:right="140"/>
        <w:rPr>
          <w:rFonts w:ascii="HGPｺﾞｼｯｸM" w:eastAsia="HGPｺﾞｼｯｸM"/>
          <w:szCs w:val="21"/>
        </w:rPr>
      </w:pPr>
    </w:p>
    <w:p w14:paraId="1FE114DA" w14:textId="77777777" w:rsidR="00095BF8" w:rsidRDefault="00095BF8" w:rsidP="001A4FAC">
      <w:pPr>
        <w:ind w:right="140"/>
        <w:rPr>
          <w:rFonts w:ascii="HGPｺﾞｼｯｸM" w:eastAsia="HGPｺﾞｼｯｸM"/>
          <w:szCs w:val="21"/>
        </w:rPr>
      </w:pPr>
    </w:p>
    <w:p w14:paraId="18E9A48C" w14:textId="77777777" w:rsidR="00DF144E" w:rsidRDefault="00DF144E" w:rsidP="001A4FAC">
      <w:pPr>
        <w:ind w:right="140"/>
        <w:rPr>
          <w:rFonts w:ascii="HGPｺﾞｼｯｸM" w:eastAsia="HGPｺﾞｼｯｸM"/>
          <w:szCs w:val="21"/>
        </w:rPr>
      </w:pPr>
    </w:p>
    <w:p w14:paraId="565A4EEC" w14:textId="77777777" w:rsidR="00DF144E" w:rsidRPr="00DF144E" w:rsidRDefault="00DF144E" w:rsidP="001A4FAC">
      <w:pPr>
        <w:ind w:right="140"/>
        <w:rPr>
          <w:rFonts w:ascii="HGPｺﾞｼｯｸM" w:eastAsia="HGPｺﾞｼｯｸM"/>
          <w:szCs w:val="21"/>
        </w:rPr>
      </w:pPr>
    </w:p>
    <w:p w14:paraId="1DFF2A60" w14:textId="1EB507A9" w:rsidR="00CF25BB" w:rsidRPr="00CF25BB" w:rsidRDefault="00CF25BB" w:rsidP="00CF25BB">
      <w:pPr>
        <w:pStyle w:val="a9"/>
        <w:numPr>
          <w:ilvl w:val="0"/>
          <w:numId w:val="1"/>
        </w:numPr>
        <w:ind w:leftChars="0" w:right="140"/>
        <w:rPr>
          <w:rFonts w:ascii="HGPｺﾞｼｯｸM" w:eastAsia="HGPｺﾞｼｯｸM"/>
          <w:szCs w:val="21"/>
        </w:rPr>
      </w:pPr>
      <w:r w:rsidRPr="00CF25BB">
        <w:rPr>
          <w:rFonts w:ascii="HGPｺﾞｼｯｸM" w:eastAsia="HGPｺﾞｼｯｸM" w:hint="eastAsia"/>
          <w:szCs w:val="21"/>
        </w:rPr>
        <w:t>『</w:t>
      </w:r>
      <w:r w:rsidR="00521AA1">
        <w:rPr>
          <w:rFonts w:ascii="HGPｺﾞｼｯｸM" w:eastAsia="HGPｺﾞｼｯｸM" w:hint="eastAsia"/>
          <w:szCs w:val="21"/>
        </w:rPr>
        <w:t>HICクリニック</w:t>
      </w:r>
      <w:r w:rsidRPr="00CF25BB">
        <w:rPr>
          <w:rFonts w:ascii="HGPｺﾞｼｯｸM" w:eastAsia="HGPｺﾞｼｯｸM" w:hint="eastAsia"/>
          <w:szCs w:val="21"/>
        </w:rPr>
        <w:t>インフォームドコンセント（説明と同意）基本方針』</w:t>
      </w:r>
    </w:p>
    <w:p w14:paraId="6109689C" w14:textId="642998AD" w:rsidR="00CF25BB" w:rsidRPr="00CF25BB" w:rsidRDefault="00521AA1" w:rsidP="00CF25BB">
      <w:pPr>
        <w:pStyle w:val="a9"/>
        <w:numPr>
          <w:ilvl w:val="0"/>
          <w:numId w:val="1"/>
        </w:numPr>
        <w:ind w:leftChars="0" w:right="140"/>
        <w:rPr>
          <w:rFonts w:ascii="HGPｺﾞｼｯｸM" w:eastAsia="HGPｺﾞｼｯｸM"/>
          <w:szCs w:val="21"/>
        </w:rPr>
      </w:pPr>
      <w:r>
        <w:rPr>
          <w:rFonts w:ascii="HGPｺﾞｼｯｸM" w:eastAsia="HGPｺﾞｼｯｸM" w:hint="eastAsia"/>
          <w:szCs w:val="21"/>
        </w:rPr>
        <w:t>HICクリニック</w:t>
      </w:r>
      <w:r w:rsidR="00CF25BB" w:rsidRPr="00CF25BB">
        <w:rPr>
          <w:rFonts w:ascii="HGPｺﾞｼｯｸM" w:eastAsia="HGPｺﾞｼｯｸM" w:hint="eastAsia"/>
          <w:szCs w:val="21"/>
        </w:rPr>
        <w:t>は、次の方針に則ってご説明いたします。</w:t>
      </w:r>
    </w:p>
    <w:p w14:paraId="68BA5958" w14:textId="77777777" w:rsidR="00364BE7" w:rsidRPr="00DF144E" w:rsidRDefault="00364BE7" w:rsidP="001A4FAC">
      <w:pPr>
        <w:pStyle w:val="a9"/>
        <w:numPr>
          <w:ilvl w:val="0"/>
          <w:numId w:val="1"/>
        </w:numPr>
        <w:ind w:leftChars="0" w:right="140"/>
        <w:rPr>
          <w:rFonts w:ascii="HGPｺﾞｼｯｸM" w:eastAsia="HGPｺﾞｼｯｸM"/>
          <w:szCs w:val="21"/>
        </w:rPr>
      </w:pPr>
      <w:r w:rsidRPr="00DF144E">
        <w:rPr>
          <w:rFonts w:ascii="HGPｺﾞｼｯｸM" w:eastAsia="HGPｺﾞｼｯｸM" w:hint="eastAsia"/>
          <w:szCs w:val="21"/>
        </w:rPr>
        <w:t>できる限り最新かつ正確な情報（病名、病状、治療法、その効果と副作用、予後等）を伝えるよう努めます。</w:t>
      </w:r>
    </w:p>
    <w:p w14:paraId="500266E6" w14:textId="77777777" w:rsidR="00364BE7" w:rsidRPr="00DF144E" w:rsidRDefault="00364BE7" w:rsidP="001A4FAC">
      <w:pPr>
        <w:pStyle w:val="a9"/>
        <w:numPr>
          <w:ilvl w:val="0"/>
          <w:numId w:val="1"/>
        </w:numPr>
        <w:ind w:leftChars="0" w:right="140"/>
        <w:rPr>
          <w:rFonts w:ascii="HGPｺﾞｼｯｸM" w:eastAsia="HGPｺﾞｼｯｸM"/>
          <w:szCs w:val="21"/>
        </w:rPr>
      </w:pPr>
      <w:r w:rsidRPr="00DF144E">
        <w:rPr>
          <w:rFonts w:ascii="HGPｺﾞｼｯｸM" w:eastAsia="HGPｺﾞｼｯｸM" w:hint="eastAsia"/>
          <w:szCs w:val="21"/>
        </w:rPr>
        <w:t>患者様の理解できる言葉で平易に説明するよう努めます</w:t>
      </w:r>
    </w:p>
    <w:p w14:paraId="07326EE8" w14:textId="77777777" w:rsidR="00364BE7" w:rsidRPr="00DF144E" w:rsidRDefault="00364BE7" w:rsidP="001A4FAC">
      <w:pPr>
        <w:pStyle w:val="a9"/>
        <w:numPr>
          <w:ilvl w:val="0"/>
          <w:numId w:val="1"/>
        </w:numPr>
        <w:tabs>
          <w:tab w:val="left" w:pos="8364"/>
        </w:tabs>
        <w:ind w:leftChars="0" w:right="140"/>
        <w:rPr>
          <w:rFonts w:ascii="HGPｺﾞｼｯｸM" w:eastAsia="HGPｺﾞｼｯｸM"/>
          <w:szCs w:val="21"/>
        </w:rPr>
      </w:pPr>
      <w:r w:rsidRPr="00DF144E">
        <w:rPr>
          <w:rFonts w:ascii="HGPｺﾞｼｯｸM" w:eastAsia="HGPｺﾞｼｯｸM" w:hint="eastAsia"/>
          <w:szCs w:val="21"/>
        </w:rPr>
        <w:t>治療法については他のいくつかの選択肢があることを示します</w:t>
      </w:r>
    </w:p>
    <w:p w14:paraId="34D57C98" w14:textId="77777777" w:rsidR="00364BE7" w:rsidRPr="00DF144E" w:rsidRDefault="00364BE7" w:rsidP="001A4FAC">
      <w:pPr>
        <w:pStyle w:val="a9"/>
        <w:numPr>
          <w:ilvl w:val="0"/>
          <w:numId w:val="1"/>
        </w:numPr>
        <w:ind w:leftChars="0" w:right="140"/>
        <w:rPr>
          <w:rFonts w:ascii="HGPｺﾞｼｯｸM" w:eastAsia="HGPｺﾞｼｯｸM"/>
          <w:szCs w:val="21"/>
        </w:rPr>
      </w:pPr>
      <w:r w:rsidRPr="00DF144E">
        <w:rPr>
          <w:rFonts w:ascii="HGPｺﾞｼｯｸM" w:eastAsia="HGPｺﾞｼｯｸM" w:hint="eastAsia"/>
          <w:szCs w:val="21"/>
        </w:rPr>
        <w:t>一度同意した治療でも後で自由に同意を撤回できることを示します</w:t>
      </w:r>
    </w:p>
    <w:p w14:paraId="7D19A38A" w14:textId="77777777" w:rsidR="00364BE7" w:rsidRPr="00DF144E" w:rsidRDefault="00364BE7" w:rsidP="001A4FAC">
      <w:pPr>
        <w:pStyle w:val="a9"/>
        <w:numPr>
          <w:ilvl w:val="0"/>
          <w:numId w:val="1"/>
        </w:numPr>
        <w:ind w:leftChars="0" w:right="140"/>
        <w:rPr>
          <w:rFonts w:ascii="HGPｺﾞｼｯｸM" w:eastAsia="HGPｺﾞｼｯｸM"/>
          <w:szCs w:val="21"/>
        </w:rPr>
      </w:pPr>
      <w:r w:rsidRPr="00DF144E">
        <w:rPr>
          <w:rFonts w:ascii="HGPｺﾞｼｯｸM" w:eastAsia="HGPｺﾞｼｯｸM" w:hint="eastAsia"/>
          <w:szCs w:val="21"/>
        </w:rPr>
        <w:t>最低、一日は考えていただき、十分に納得された上でのお答えをいただきます</w:t>
      </w:r>
    </w:p>
    <w:p w14:paraId="5BA3DA8B" w14:textId="77777777" w:rsidR="00095BF8" w:rsidRPr="00DF144E" w:rsidRDefault="00364BE7" w:rsidP="001A4FAC">
      <w:pPr>
        <w:pStyle w:val="a9"/>
        <w:numPr>
          <w:ilvl w:val="0"/>
          <w:numId w:val="1"/>
        </w:numPr>
        <w:ind w:leftChars="0" w:right="140"/>
        <w:rPr>
          <w:rFonts w:ascii="HGPｺﾞｼｯｸM" w:eastAsia="HGPｺﾞｼｯｸM"/>
          <w:szCs w:val="21"/>
        </w:rPr>
      </w:pPr>
      <w:r w:rsidRPr="00DF144E">
        <w:rPr>
          <w:rFonts w:ascii="HGPｺﾞｼｯｸM" w:eastAsia="HGPｺﾞｼｯｸM" w:hint="eastAsia"/>
          <w:szCs w:val="21"/>
        </w:rPr>
        <w:t>患者様と医師が平等な立場で診療にのぞみます</w:t>
      </w:r>
    </w:p>
    <w:p w14:paraId="3803F89D" w14:textId="77777777" w:rsidR="001B4F89" w:rsidRPr="008F3FC8" w:rsidRDefault="001B4F89" w:rsidP="001A4FAC">
      <w:pPr>
        <w:pStyle w:val="a9"/>
        <w:numPr>
          <w:ilvl w:val="0"/>
          <w:numId w:val="2"/>
        </w:numPr>
        <w:ind w:leftChars="0" w:right="140"/>
        <w:rPr>
          <w:rFonts w:ascii="HGPｺﾞｼｯｸM" w:eastAsia="HGPｺﾞｼｯｸM"/>
          <w:b/>
          <w:sz w:val="28"/>
          <w:szCs w:val="28"/>
        </w:rPr>
      </w:pPr>
      <w:r w:rsidRPr="008F3FC8">
        <w:rPr>
          <w:rFonts w:ascii="HGPｺﾞｼｯｸM" w:eastAsia="HGPｺﾞｼｯｸM" w:hint="eastAsia"/>
          <w:b/>
          <w:sz w:val="28"/>
          <w:szCs w:val="28"/>
        </w:rPr>
        <w:lastRenderedPageBreak/>
        <w:t>はじめに</w:t>
      </w:r>
    </w:p>
    <w:p w14:paraId="0B656B04" w14:textId="5811B066" w:rsidR="001B4F89" w:rsidRDefault="001B4F89" w:rsidP="001B4F89">
      <w:pPr>
        <w:pStyle w:val="a9"/>
        <w:ind w:leftChars="0" w:left="360" w:right="140"/>
        <w:rPr>
          <w:rFonts w:ascii="HGPｺﾞｼｯｸM" w:eastAsia="HGPｺﾞｼｯｸM"/>
          <w:szCs w:val="21"/>
        </w:rPr>
      </w:pPr>
      <w:r>
        <w:rPr>
          <w:rFonts w:ascii="HGPｺﾞｼｯｸM" w:eastAsia="HGPｺﾞｼｯｸM" w:hint="eastAsia"/>
          <w:szCs w:val="21"/>
        </w:rPr>
        <w:t>これから「</w:t>
      </w:r>
      <w:r w:rsidR="00521AA1">
        <w:rPr>
          <w:rFonts w:ascii="HGSｺﾞｼｯｸM" w:eastAsia="HGSｺﾞｼｯｸM" w:cs="Times New Roman" w:hint="eastAsia"/>
          <w:szCs w:val="21"/>
        </w:rPr>
        <w:t>NK</w:t>
      </w:r>
      <w:r w:rsidR="00553342" w:rsidRPr="009C3A75">
        <w:rPr>
          <w:rFonts w:ascii="HGSｺﾞｼｯｸM" w:eastAsia="HGSｺﾞｼｯｸM" w:cs="Times New Roman" w:hint="eastAsia"/>
          <w:szCs w:val="21"/>
        </w:rPr>
        <w:t>細胞療法</w:t>
      </w:r>
      <w:r>
        <w:rPr>
          <w:rFonts w:ascii="HGPｺﾞｼｯｸM" w:eastAsia="HGPｺﾞｼｯｸM" w:hint="eastAsia"/>
          <w:szCs w:val="21"/>
        </w:rPr>
        <w:t>」を受けて頂くための説明を致します。</w:t>
      </w:r>
    </w:p>
    <w:p w14:paraId="4CC732F9" w14:textId="54BDE1F1" w:rsidR="001B4F89" w:rsidRPr="002E427B" w:rsidRDefault="00553342" w:rsidP="001B4F89">
      <w:pPr>
        <w:pStyle w:val="a9"/>
        <w:ind w:leftChars="0" w:left="360" w:right="140"/>
        <w:rPr>
          <w:rFonts w:ascii="HGPｺﾞｼｯｸM" w:eastAsia="HGPｺﾞｼｯｸM"/>
          <w:szCs w:val="21"/>
        </w:rPr>
      </w:pPr>
      <w:r>
        <w:rPr>
          <w:rFonts w:ascii="HGSｺﾞｼｯｸM" w:eastAsia="HGSｺﾞｼｯｸM" w:cs="Times New Roman" w:hint="eastAsia"/>
          <w:szCs w:val="21"/>
        </w:rPr>
        <w:t>NK細胞療法</w:t>
      </w:r>
      <w:r w:rsidRPr="00DF144E">
        <w:rPr>
          <w:rFonts w:ascii="HGPｺﾞｼｯｸM" w:eastAsia="HGPｺﾞｼｯｸM" w:hint="eastAsia"/>
          <w:szCs w:val="21"/>
        </w:rPr>
        <w:t>は</w:t>
      </w:r>
      <w:r w:rsidRPr="00D36F22">
        <w:rPr>
          <w:rFonts w:ascii="HGPｺﾞｼｯｸM" w:eastAsia="HGPｺﾞｼｯｸM" w:hAnsiTheme="minorEastAsia" w:hint="eastAsia"/>
          <w:kern w:val="0"/>
          <w:szCs w:val="21"/>
        </w:rPr>
        <w:t>免疫細胞療法の中でも古くから行われていた治療法ですが、毎年新しい発見があり日々開発が進んでいる治療法であり、</w:t>
      </w:r>
      <w:r w:rsidRPr="00DF144E">
        <w:rPr>
          <w:rFonts w:ascii="HGPｺﾞｼｯｸM" w:eastAsia="HGPｺﾞｼｯｸM" w:hint="eastAsia"/>
          <w:szCs w:val="21"/>
        </w:rPr>
        <w:t>治療効果および延命効果においてまだ正確な成績が出ていない治療法で</w:t>
      </w:r>
      <w:r>
        <w:rPr>
          <w:rFonts w:ascii="HGPｺﾞｼｯｸM" w:eastAsia="HGPｺﾞｼｯｸM" w:hint="eastAsia"/>
          <w:szCs w:val="21"/>
        </w:rPr>
        <w:t>す。説明は、この治療の方法や期待される有効性、予測される副作用などを理解して頂くために必要な内容です</w:t>
      </w:r>
      <w:r w:rsidR="001B4F89" w:rsidRPr="002E427B">
        <w:rPr>
          <w:rFonts w:ascii="HGPｺﾞｼｯｸM" w:eastAsia="HGPｺﾞｼｯｸM" w:hint="eastAsia"/>
          <w:szCs w:val="21"/>
        </w:rPr>
        <w:t>。</w:t>
      </w:r>
    </w:p>
    <w:p w14:paraId="10FB4EFB" w14:textId="77777777" w:rsidR="001B4F89" w:rsidRDefault="001B4F89" w:rsidP="001B4F89">
      <w:pPr>
        <w:pStyle w:val="a9"/>
        <w:ind w:leftChars="0" w:left="360" w:right="140"/>
        <w:rPr>
          <w:rFonts w:ascii="HGPｺﾞｼｯｸM" w:eastAsia="HGPｺﾞｼｯｸM"/>
          <w:szCs w:val="21"/>
        </w:rPr>
      </w:pPr>
      <w:r w:rsidRPr="002E427B">
        <w:rPr>
          <w:rFonts w:ascii="HGPｺﾞｼｯｸM" w:eastAsia="HGPｺﾞｼｯｸM" w:hint="eastAsia"/>
          <w:szCs w:val="21"/>
        </w:rPr>
        <w:t>この説明文をよくお読みになって、あなたの自由意思</w:t>
      </w:r>
      <w:r>
        <w:rPr>
          <w:rFonts w:ascii="HGPｺﾞｼｯｸM" w:eastAsia="HGPｺﾞｼｯｸM" w:hint="eastAsia"/>
          <w:szCs w:val="21"/>
        </w:rPr>
        <w:t>でこの治療を受けるかどうかを決めてください。</w:t>
      </w:r>
    </w:p>
    <w:p w14:paraId="1411A277" w14:textId="45169E0F" w:rsidR="002C0803" w:rsidRDefault="001B4F89" w:rsidP="001B4F89">
      <w:pPr>
        <w:pStyle w:val="a9"/>
        <w:ind w:leftChars="0" w:left="360" w:right="140"/>
        <w:rPr>
          <w:rFonts w:ascii="HGPｺﾞｼｯｸM" w:eastAsia="HGPｺﾞｼｯｸM"/>
          <w:szCs w:val="21"/>
        </w:rPr>
      </w:pPr>
      <w:r>
        <w:rPr>
          <w:rFonts w:ascii="HGPｺﾞｼｯｸM" w:eastAsia="HGPｺﾞｼｯｸM" w:hint="eastAsia"/>
          <w:szCs w:val="21"/>
        </w:rPr>
        <w:t>なお、この治療を受けない場合であっても不利益は受けません。また、この治療を受けることを決めた後でも、</w:t>
      </w:r>
      <w:r w:rsidR="00DB098C">
        <w:rPr>
          <w:rFonts w:ascii="HGPｺﾞｼｯｸM" w:eastAsia="HGPｺﾞｼｯｸM" w:hint="eastAsia"/>
          <w:szCs w:val="21"/>
        </w:rPr>
        <w:t>ご本人または</w:t>
      </w:r>
      <w:r w:rsidR="00DB098C" w:rsidRPr="00DB098C">
        <w:rPr>
          <w:rFonts w:ascii="HGPｺﾞｼｯｸM" w:eastAsia="HGPｺﾞｼｯｸM"/>
          <w:szCs w:val="21"/>
        </w:rPr>
        <w:t>代諾者は、理由の有無にかかわらず</w:t>
      </w:r>
      <w:r w:rsidR="00DB098C">
        <w:rPr>
          <w:rFonts w:ascii="HGPｺﾞｼｯｸM" w:eastAsia="HGPｺﾞｼｯｸM" w:hint="eastAsia"/>
          <w:szCs w:val="21"/>
        </w:rPr>
        <w:t>いつでも</w:t>
      </w:r>
      <w:r w:rsidR="00DB098C">
        <w:rPr>
          <w:rFonts w:ascii="HGPｺﾞｼｯｸM" w:eastAsia="HGPｺﾞｼｯｸM"/>
          <w:szCs w:val="21"/>
        </w:rPr>
        <w:t>拒否</w:t>
      </w:r>
      <w:r w:rsidR="00DB098C">
        <w:rPr>
          <w:rFonts w:ascii="HGPｺﾞｼｯｸM" w:eastAsia="HGPｺﾞｼｯｸM" w:hint="eastAsia"/>
          <w:szCs w:val="21"/>
        </w:rPr>
        <w:t>または</w:t>
      </w:r>
      <w:r w:rsidR="00DB098C" w:rsidRPr="00DB098C">
        <w:rPr>
          <w:rFonts w:ascii="HGPｺﾞｼｯｸM" w:eastAsia="HGPｺﾞｼｯｸM"/>
          <w:szCs w:val="21"/>
        </w:rPr>
        <w:t>撤回することができ</w:t>
      </w:r>
      <w:r>
        <w:rPr>
          <w:rFonts w:ascii="HGPｺﾞｼｯｸM" w:eastAsia="HGPｺﾞｼｯｸM" w:hint="eastAsia"/>
          <w:szCs w:val="21"/>
        </w:rPr>
        <w:t>ます。</w:t>
      </w:r>
      <w:r w:rsidR="002C0803" w:rsidRPr="00DF144E">
        <w:rPr>
          <w:rFonts w:ascii="HGPｺﾞｼｯｸM" w:eastAsia="HGPｺﾞｼｯｸM" w:hint="eastAsia"/>
          <w:szCs w:val="21"/>
        </w:rPr>
        <w:t>たとえ同意を</w:t>
      </w:r>
      <w:r w:rsidR="00DB098C">
        <w:rPr>
          <w:rFonts w:ascii="HGPｺﾞｼｯｸM" w:eastAsia="HGPｺﾞｼｯｸM" w:hint="eastAsia"/>
          <w:szCs w:val="21"/>
        </w:rPr>
        <w:t>拒否または</w:t>
      </w:r>
      <w:r w:rsidR="002C0803" w:rsidRPr="00DF144E">
        <w:rPr>
          <w:rFonts w:ascii="HGPｺﾞｼｯｸM" w:eastAsia="HGPｺﾞｼｯｸM" w:hint="eastAsia"/>
          <w:szCs w:val="21"/>
        </w:rPr>
        <w:t>撤回しても不利益を受けることは一切ありません。</w:t>
      </w:r>
    </w:p>
    <w:p w14:paraId="03927A50" w14:textId="0EA11689" w:rsidR="001B4F89" w:rsidRDefault="002C0803" w:rsidP="001B4F89">
      <w:pPr>
        <w:pStyle w:val="a9"/>
        <w:ind w:leftChars="0" w:left="360" w:right="140"/>
        <w:rPr>
          <w:rFonts w:ascii="HGPｺﾞｼｯｸM" w:eastAsia="HGPｺﾞｼｯｸM"/>
          <w:szCs w:val="21"/>
        </w:rPr>
      </w:pPr>
      <w:r w:rsidRPr="00DF144E">
        <w:rPr>
          <w:rFonts w:ascii="HGPｺﾞｼｯｸM" w:eastAsia="HGPｺﾞｼｯｸM" w:hint="eastAsia"/>
          <w:szCs w:val="21"/>
        </w:rPr>
        <w:t>また、患者様が本療法を行うことを、十分な時間をかけて決定できるよう</w:t>
      </w:r>
      <w:r w:rsidRPr="00CF25BB">
        <w:rPr>
          <w:rFonts w:ascii="HGPｺﾞｼｯｸM" w:eastAsia="HGPｺﾞｼｯｸM" w:hint="eastAsia"/>
          <w:szCs w:val="21"/>
        </w:rPr>
        <w:t>、</w:t>
      </w:r>
      <w:r w:rsidR="00521AA1">
        <w:rPr>
          <w:rFonts w:ascii="HGPｺﾞｼｯｸM" w:eastAsia="HGPｺﾞｼｯｸM" w:hint="eastAsia"/>
          <w:szCs w:val="21"/>
        </w:rPr>
        <w:t>HICクリニック</w:t>
      </w:r>
      <w:r w:rsidRPr="00CF25BB">
        <w:rPr>
          <w:rFonts w:ascii="HGPｺﾞｼｯｸM" w:eastAsia="HGPｺﾞｼｯｸM" w:hint="eastAsia"/>
          <w:szCs w:val="21"/>
        </w:rPr>
        <w:t>では担当医の説明があった日の翌日以降より申込みを受け付けております。</w:t>
      </w:r>
    </w:p>
    <w:p w14:paraId="256B02B1" w14:textId="77777777" w:rsidR="001B4F89" w:rsidRPr="00521AA1" w:rsidRDefault="001B4F89" w:rsidP="001B4F89">
      <w:pPr>
        <w:pStyle w:val="a9"/>
        <w:ind w:leftChars="0" w:left="360" w:right="140"/>
        <w:rPr>
          <w:rFonts w:ascii="HGPｺﾞｼｯｸM" w:eastAsia="HGPｺﾞｼｯｸM"/>
          <w:szCs w:val="21"/>
        </w:rPr>
      </w:pPr>
    </w:p>
    <w:p w14:paraId="3CCEB91E" w14:textId="77A1FF94" w:rsidR="003E4F53" w:rsidRDefault="00A937B4" w:rsidP="003E4F53">
      <w:pPr>
        <w:pStyle w:val="a9"/>
        <w:ind w:leftChars="0" w:left="360" w:right="140"/>
        <w:rPr>
          <w:rFonts w:ascii="HGPｺﾞｼｯｸM" w:eastAsia="HGPｺﾞｼｯｸM"/>
          <w:szCs w:val="21"/>
        </w:rPr>
      </w:pPr>
      <w:r>
        <w:rPr>
          <w:rFonts w:ascii="HGPｺﾞｼｯｸM" w:eastAsia="HGPｺﾞｼｯｸM" w:hint="eastAsia"/>
          <w:szCs w:val="21"/>
        </w:rPr>
        <w:t>本療法は再生医療等計画を、厚生労働大臣へ提出しております。</w:t>
      </w:r>
    </w:p>
    <w:p w14:paraId="7C4837F5" w14:textId="77777777" w:rsidR="00A937B4" w:rsidRDefault="00A937B4" w:rsidP="00A937B4">
      <w:pPr>
        <w:pStyle w:val="a9"/>
        <w:ind w:leftChars="0" w:left="360" w:right="140"/>
        <w:rPr>
          <w:rFonts w:ascii="HGPｺﾞｼｯｸM" w:eastAsia="HGPｺﾞｼｯｸM"/>
          <w:szCs w:val="21"/>
        </w:rPr>
      </w:pPr>
      <w:r>
        <w:rPr>
          <w:rFonts w:ascii="HGPｺﾞｼｯｸM" w:eastAsia="HGPｺﾞｼｯｸM" w:hint="eastAsia"/>
          <w:szCs w:val="21"/>
        </w:rPr>
        <w:t>提出にあたり</w:t>
      </w:r>
      <w:r w:rsidRPr="00A937B4">
        <w:rPr>
          <w:rFonts w:ascii="HGPｺﾞｼｯｸM" w:eastAsia="HGPｺﾞｼｯｸM" w:hint="eastAsia"/>
          <w:szCs w:val="21"/>
        </w:rPr>
        <w:t>審査等業務を行う認定再生医療等委員会</w:t>
      </w:r>
      <w:r>
        <w:rPr>
          <w:rFonts w:ascii="HGPｺﾞｼｯｸM" w:eastAsia="HGPｺﾞｼｯｸM" w:hint="eastAsia"/>
          <w:szCs w:val="21"/>
        </w:rPr>
        <w:t>は以下になります。</w:t>
      </w:r>
    </w:p>
    <w:p w14:paraId="542B8795" w14:textId="77777777" w:rsidR="00A937B4" w:rsidRDefault="00A937B4" w:rsidP="00A937B4">
      <w:pPr>
        <w:pStyle w:val="a9"/>
        <w:ind w:leftChars="0" w:left="360" w:right="140"/>
        <w:rPr>
          <w:rFonts w:ascii="HGPｺﾞｼｯｸM" w:eastAsia="HGPｺﾞｼｯｸM"/>
          <w:szCs w:val="21"/>
        </w:rPr>
      </w:pPr>
    </w:p>
    <w:p w14:paraId="0DB63BAB" w14:textId="21460D03" w:rsidR="00CF25BB" w:rsidRPr="00361DF4" w:rsidRDefault="00CF25BB" w:rsidP="00CF25BB">
      <w:pPr>
        <w:autoSpaceDE w:val="0"/>
        <w:autoSpaceDN w:val="0"/>
        <w:adjustRightInd w:val="0"/>
        <w:ind w:firstLineChars="200" w:firstLine="440"/>
        <w:jc w:val="left"/>
        <w:rPr>
          <w:rFonts w:ascii="HGPｺﾞｼｯｸM" w:eastAsia="HGPｺﾞｼｯｸM" w:hAnsi="ＭＳ 明朝"/>
          <w:sz w:val="22"/>
          <w:szCs w:val="20"/>
        </w:rPr>
      </w:pPr>
      <w:r w:rsidRPr="00361DF4">
        <w:rPr>
          <w:rFonts w:ascii="HGPｺﾞｼｯｸM" w:eastAsia="HGPｺﾞｼｯｸM" w:hAnsi="ＭＳ 明朝" w:hint="eastAsia"/>
          <w:sz w:val="22"/>
          <w:szCs w:val="20"/>
        </w:rPr>
        <w:t>医療機関名：</w:t>
      </w:r>
      <w:r w:rsidR="00521AA1">
        <w:rPr>
          <w:rFonts w:ascii="HGPｺﾞｼｯｸM" w:eastAsia="HGPｺﾞｼｯｸM" w:hAnsi="ＭＳ 明朝" w:hint="eastAsia"/>
          <w:sz w:val="22"/>
          <w:szCs w:val="20"/>
        </w:rPr>
        <w:t>HICクリニック</w:t>
      </w:r>
    </w:p>
    <w:p w14:paraId="231BB7E2" w14:textId="3BC63C7A" w:rsidR="00CF25BB" w:rsidRPr="00521AA1" w:rsidRDefault="00CF25BB" w:rsidP="00CF25BB">
      <w:pPr>
        <w:autoSpaceDE w:val="0"/>
        <w:autoSpaceDN w:val="0"/>
        <w:adjustRightInd w:val="0"/>
        <w:ind w:firstLineChars="200" w:firstLine="440"/>
        <w:jc w:val="left"/>
        <w:rPr>
          <w:rFonts w:ascii="HGPｺﾞｼｯｸM" w:eastAsia="SimSun" w:hAnsi="ＭＳ 明朝"/>
          <w:sz w:val="22"/>
          <w:szCs w:val="20"/>
          <w:lang w:eastAsia="zh-CN"/>
        </w:rPr>
      </w:pPr>
      <w:r w:rsidRPr="00361DF4">
        <w:rPr>
          <w:rFonts w:ascii="HGPｺﾞｼｯｸM" w:eastAsia="HGPｺﾞｼｯｸM" w:hAnsi="ＭＳ 明朝" w:hint="eastAsia"/>
          <w:sz w:val="22"/>
          <w:szCs w:val="20"/>
          <w:lang w:eastAsia="zh-CN"/>
        </w:rPr>
        <w:t>医療機関管理者：</w:t>
      </w:r>
      <w:r w:rsidR="00521AA1">
        <w:rPr>
          <w:rFonts w:ascii="HGPｺﾞｼｯｸM" w:eastAsia="HGPｺﾞｼｯｸM" w:hAnsi="ＭＳ 明朝" w:hint="eastAsia"/>
          <w:sz w:val="22"/>
          <w:szCs w:val="20"/>
        </w:rPr>
        <w:t>平畑　徹幸</w:t>
      </w:r>
    </w:p>
    <w:p w14:paraId="796A2BBF" w14:textId="634A031C" w:rsidR="00CF25BB" w:rsidRPr="00E51B90" w:rsidRDefault="00CF25BB" w:rsidP="00CF25BB">
      <w:pPr>
        <w:autoSpaceDE w:val="0"/>
        <w:autoSpaceDN w:val="0"/>
        <w:adjustRightInd w:val="0"/>
        <w:ind w:firstLineChars="200" w:firstLine="440"/>
        <w:jc w:val="left"/>
        <w:rPr>
          <w:rFonts w:ascii="HGPｺﾞｼｯｸM" w:eastAsia="HGPｺﾞｼｯｸM" w:hAnsi="ＭＳ 明朝"/>
          <w:sz w:val="22"/>
          <w:szCs w:val="20"/>
        </w:rPr>
      </w:pPr>
      <w:r w:rsidRPr="00361DF4">
        <w:rPr>
          <w:rFonts w:ascii="HGPｺﾞｼｯｸM" w:eastAsia="HGPｺﾞｼｯｸM" w:hAnsi="ＭＳ 明朝" w:hint="eastAsia"/>
          <w:sz w:val="22"/>
          <w:szCs w:val="20"/>
        </w:rPr>
        <w:t>実施責任者：</w:t>
      </w:r>
      <w:r w:rsidR="00521AA1">
        <w:rPr>
          <w:rFonts w:ascii="HGPｺﾞｼｯｸM" w:eastAsia="HGPｺﾞｼｯｸM" w:hAnsi="ＭＳ 明朝" w:hint="eastAsia"/>
          <w:sz w:val="22"/>
          <w:szCs w:val="20"/>
        </w:rPr>
        <w:t>平畑　徹幸</w:t>
      </w:r>
    </w:p>
    <w:p w14:paraId="791D25A2" w14:textId="77777777" w:rsidR="00CF25BB" w:rsidRPr="00E51B90" w:rsidRDefault="00CF25BB" w:rsidP="00CF25BB">
      <w:pPr>
        <w:autoSpaceDE w:val="0"/>
        <w:autoSpaceDN w:val="0"/>
        <w:adjustRightInd w:val="0"/>
        <w:ind w:firstLineChars="200" w:firstLine="440"/>
        <w:jc w:val="left"/>
        <w:rPr>
          <w:rFonts w:ascii="HGPｺﾞｼｯｸM" w:eastAsia="HGPｺﾞｼｯｸM" w:hAnsi="ＭＳ 明朝"/>
          <w:sz w:val="22"/>
          <w:szCs w:val="20"/>
          <w:lang w:eastAsia="zh-CN"/>
        </w:rPr>
      </w:pPr>
      <w:r>
        <w:rPr>
          <w:rFonts w:ascii="HGPｺﾞｼｯｸM" w:eastAsia="HGPｺﾞｼｯｸM" w:hAnsi="ＭＳ 明朝" w:hint="eastAsia"/>
          <w:sz w:val="22"/>
          <w:szCs w:val="20"/>
          <w:lang w:eastAsia="zh-CN"/>
        </w:rPr>
        <w:t>認定再生医療等委員会名称：一般社団法人細胞免疫学研究会認定再生医療等委員会</w:t>
      </w:r>
    </w:p>
    <w:p w14:paraId="687D646D" w14:textId="77777777" w:rsidR="00D0342D" w:rsidRPr="00CF25BB" w:rsidRDefault="00D0342D" w:rsidP="00CF25BB">
      <w:pPr>
        <w:ind w:right="140"/>
        <w:rPr>
          <w:rFonts w:ascii="HGPｺﾞｼｯｸM" w:eastAsia="HGPｺﾞｼｯｸM"/>
          <w:b/>
          <w:szCs w:val="21"/>
          <w:lang w:eastAsia="zh-CN"/>
        </w:rPr>
      </w:pPr>
    </w:p>
    <w:p w14:paraId="70D199D0" w14:textId="2165D2C9" w:rsidR="003E4F53" w:rsidRPr="003E4F53" w:rsidRDefault="0091219F" w:rsidP="003E4F53">
      <w:pPr>
        <w:pStyle w:val="a9"/>
        <w:numPr>
          <w:ilvl w:val="0"/>
          <w:numId w:val="2"/>
        </w:numPr>
        <w:ind w:leftChars="0" w:right="140"/>
        <w:rPr>
          <w:rFonts w:ascii="HGPｺﾞｼｯｸM" w:eastAsia="HGPｺﾞｼｯｸM"/>
          <w:b/>
          <w:sz w:val="28"/>
          <w:szCs w:val="28"/>
        </w:rPr>
      </w:pPr>
      <w:r>
        <w:rPr>
          <w:rFonts w:ascii="HGPｺﾞｼｯｸM" w:eastAsia="HGPｺﾞｼｯｸM" w:hint="eastAsia"/>
          <w:b/>
          <w:sz w:val="28"/>
          <w:szCs w:val="28"/>
        </w:rPr>
        <w:t>NK細胞</w:t>
      </w:r>
      <w:r w:rsidR="001B4F89" w:rsidRPr="008F3FC8">
        <w:rPr>
          <w:rFonts w:ascii="HGPｺﾞｼｯｸM" w:eastAsia="HGPｺﾞｼｯｸM" w:hint="eastAsia"/>
          <w:b/>
          <w:sz w:val="28"/>
          <w:szCs w:val="28"/>
        </w:rPr>
        <w:t>療法について</w:t>
      </w:r>
    </w:p>
    <w:p w14:paraId="2B3C4102" w14:textId="162DF705" w:rsidR="001B4F89" w:rsidRPr="008F3FC8" w:rsidRDefault="0091219F" w:rsidP="002C0803">
      <w:pPr>
        <w:pStyle w:val="a9"/>
        <w:numPr>
          <w:ilvl w:val="0"/>
          <w:numId w:val="14"/>
        </w:numPr>
        <w:ind w:leftChars="0" w:right="140"/>
        <w:rPr>
          <w:rFonts w:ascii="HGPｺﾞｼｯｸM" w:eastAsia="HGPｺﾞｼｯｸM"/>
          <w:b/>
          <w:sz w:val="24"/>
          <w:szCs w:val="24"/>
        </w:rPr>
      </w:pPr>
      <w:r>
        <w:rPr>
          <w:rFonts w:ascii="HGPｺﾞｼｯｸM" w:eastAsia="HGPｺﾞｼｯｸM" w:hint="eastAsia"/>
          <w:b/>
          <w:sz w:val="24"/>
          <w:szCs w:val="24"/>
        </w:rPr>
        <w:t>NK</w:t>
      </w:r>
      <w:r w:rsidR="00785B78" w:rsidRPr="008F3FC8">
        <w:rPr>
          <w:rFonts w:ascii="HGPｺﾞｼｯｸM" w:eastAsia="HGPｺﾞｼｯｸM" w:hint="eastAsia"/>
          <w:b/>
          <w:sz w:val="24"/>
          <w:szCs w:val="24"/>
        </w:rPr>
        <w:t>細胞とは</w:t>
      </w:r>
    </w:p>
    <w:p w14:paraId="4196B8B4" w14:textId="77777777" w:rsidR="002A5F0E" w:rsidRPr="00DF144E" w:rsidRDefault="002A5F0E" w:rsidP="002A5F0E">
      <w:pPr>
        <w:pStyle w:val="a9"/>
        <w:ind w:leftChars="0" w:left="420" w:right="140"/>
        <w:rPr>
          <w:rFonts w:ascii="HGPｺﾞｼｯｸM" w:eastAsia="HGPｺﾞｼｯｸM"/>
          <w:szCs w:val="21"/>
        </w:rPr>
      </w:pPr>
      <w:r w:rsidRPr="00DF144E">
        <w:rPr>
          <w:rFonts w:ascii="HGPｺﾞｼｯｸM" w:eastAsia="HGPｺﾞｼｯｸM" w:hint="eastAsia"/>
          <w:szCs w:val="21"/>
        </w:rPr>
        <w:t>人間には生まれつき免疫とよばれる働きが備わっており、体の中に侵入した細菌やウイルスを、体の中から取り除く働きがあります。予防注射もこの原理を応用したもので、例えば「はしか」の予防注射を行って免疫をつけると「はしか」のウイルスは、体の中に入ってこられなくなります（排除されます）。</w:t>
      </w:r>
    </w:p>
    <w:p w14:paraId="4E389619" w14:textId="77777777" w:rsidR="002A5F0E" w:rsidRPr="00DF144E" w:rsidRDefault="002A5F0E" w:rsidP="002A5F0E">
      <w:pPr>
        <w:pStyle w:val="a9"/>
        <w:ind w:leftChars="0" w:left="420" w:right="140"/>
        <w:rPr>
          <w:rFonts w:ascii="HGPｺﾞｼｯｸM" w:eastAsia="HGPｺﾞｼｯｸM"/>
          <w:szCs w:val="21"/>
        </w:rPr>
      </w:pPr>
      <w:r w:rsidRPr="00DF144E">
        <w:rPr>
          <w:rFonts w:ascii="HGPｺﾞｼｯｸM" w:eastAsia="HGPｺﾞｼｯｸM" w:hint="eastAsia"/>
          <w:szCs w:val="21"/>
        </w:rPr>
        <w:t>体の免疫は、がんが発症したり、転移したりすることとも、密接な関係があります。体の免疫力が低下した状態、たとえば後天性の免疫不全症候群（エイズ）や臓器の移植に伴い投与される薬によって生じる免疫の抑制された状態では、がんができやすくなることが知られています。</w:t>
      </w:r>
    </w:p>
    <w:p w14:paraId="6BE32C93" w14:textId="77777777" w:rsidR="002A5F0E" w:rsidRDefault="002A5F0E" w:rsidP="002A5F0E">
      <w:pPr>
        <w:pStyle w:val="a9"/>
        <w:ind w:leftChars="0" w:left="420" w:right="140"/>
        <w:rPr>
          <w:rFonts w:ascii="HGPｺﾞｼｯｸM" w:eastAsia="HGPｺﾞｼｯｸM"/>
          <w:szCs w:val="21"/>
        </w:rPr>
      </w:pPr>
    </w:p>
    <w:p w14:paraId="53DBEAC0" w14:textId="2E0154E3" w:rsidR="003F0D6F" w:rsidRDefault="003F0D6F" w:rsidP="003F0D6F">
      <w:pPr>
        <w:pStyle w:val="a9"/>
        <w:ind w:leftChars="0" w:left="420" w:firstLineChars="100" w:firstLine="210"/>
        <w:rPr>
          <w:rFonts w:ascii="HGPｺﾞｼｯｸM" w:eastAsia="HGPｺﾞｼｯｸM" w:hAnsiTheme="minorEastAsia"/>
          <w:szCs w:val="21"/>
        </w:rPr>
      </w:pPr>
      <w:r w:rsidRPr="00D47BCA">
        <w:rPr>
          <w:rFonts w:ascii="HGPｺﾞｼｯｸM" w:eastAsia="HGPｺﾞｼｯｸM" w:hAnsiTheme="minorEastAsia" w:hint="eastAsia"/>
          <w:szCs w:val="21"/>
        </w:rPr>
        <w:t>NK細胞とは、その名の通り生まれながらに殺傷能力を備えている免疫細胞（リンパ球）の1つで、他の免疫細胞とは違い、誰の命令も受けずに体の中を幅広く行動し、がん細胞に対して攻</w:t>
      </w:r>
      <w:r w:rsidRPr="00D47BCA">
        <w:rPr>
          <w:rFonts w:ascii="HGPｺﾞｼｯｸM" w:eastAsia="HGPｺﾞｼｯｸM" w:hAnsiTheme="minorEastAsia" w:hint="eastAsia"/>
          <w:szCs w:val="21"/>
        </w:rPr>
        <w:lastRenderedPageBreak/>
        <w:t>撃が出来る免疫細胞です。</w:t>
      </w:r>
    </w:p>
    <w:p w14:paraId="04224250" w14:textId="77777777" w:rsidR="003F0D6F" w:rsidRPr="003F0D6F" w:rsidRDefault="003F0D6F" w:rsidP="003F0D6F">
      <w:pPr>
        <w:pStyle w:val="a9"/>
        <w:ind w:leftChars="0" w:left="420" w:firstLineChars="100" w:firstLine="210"/>
        <w:rPr>
          <w:rFonts w:ascii="HGPｺﾞｼｯｸM" w:eastAsia="HGPｺﾞｼｯｸM" w:hAnsiTheme="minorEastAsia"/>
          <w:szCs w:val="21"/>
        </w:rPr>
      </w:pPr>
    </w:p>
    <w:p w14:paraId="5D1A448A" w14:textId="3114FFCB" w:rsidR="003F0D6F" w:rsidRDefault="00FF28BC" w:rsidP="003F0D6F">
      <w:pPr>
        <w:pStyle w:val="a9"/>
        <w:ind w:leftChars="0" w:left="360" w:right="140"/>
        <w:rPr>
          <w:rFonts w:ascii="HGPｺﾞｼｯｸM" w:eastAsia="HGPｺﾞｼｯｸM"/>
          <w:szCs w:val="21"/>
        </w:rPr>
      </w:pPr>
      <w:r w:rsidRPr="00DF144E">
        <w:rPr>
          <w:rFonts w:ascii="HGPｺﾞｼｯｸM" w:eastAsia="HGPｺﾞｼｯｸM" w:hint="eastAsia"/>
          <w:szCs w:val="21"/>
        </w:rPr>
        <w:t xml:space="preserve">　がんは通常、手術や抗がん剤、放射線で取り除こうとするのが一般的ですが、近年はこれとは別に、人間の体に生まれつき備わっている免疫の力を利用したり、免疫の力を強めたりすることでがんの発症や進展を抑えようとすることが試みられています。これが免疫療法と呼ばれているものであり、これからご説明する</w:t>
      </w:r>
      <w:r w:rsidR="0091219F">
        <w:rPr>
          <w:rFonts w:ascii="HGPｺﾞｼｯｸM" w:eastAsia="HGPｺﾞｼｯｸM" w:hint="eastAsia"/>
          <w:szCs w:val="21"/>
        </w:rPr>
        <w:t>NK細胞</w:t>
      </w:r>
      <w:r w:rsidRPr="00DF144E">
        <w:rPr>
          <w:rFonts w:ascii="HGPｺﾞｼｯｸM" w:eastAsia="HGPｺﾞｼｯｸM" w:hint="eastAsia"/>
          <w:szCs w:val="21"/>
        </w:rPr>
        <w:t>療法もこの免疫療法に属します。</w:t>
      </w:r>
    </w:p>
    <w:p w14:paraId="0DA5D5A2" w14:textId="77777777" w:rsidR="003F0D6F" w:rsidRPr="003F0D6F" w:rsidRDefault="003F0D6F" w:rsidP="003F0D6F">
      <w:pPr>
        <w:pStyle w:val="a9"/>
        <w:ind w:leftChars="0" w:left="360" w:right="140"/>
        <w:rPr>
          <w:rFonts w:ascii="HGPｺﾞｼｯｸM" w:eastAsia="HGPｺﾞｼｯｸM"/>
          <w:szCs w:val="21"/>
        </w:rPr>
      </w:pPr>
    </w:p>
    <w:p w14:paraId="53C44E41" w14:textId="77777777" w:rsidR="003F0D6F" w:rsidRDefault="003F0D6F" w:rsidP="003F0D6F">
      <w:pPr>
        <w:pStyle w:val="a9"/>
        <w:ind w:leftChars="0" w:left="360" w:right="140" w:firstLineChars="100" w:firstLine="210"/>
        <w:rPr>
          <w:rFonts w:ascii="HGPｺﾞｼｯｸM" w:eastAsia="HGPｺﾞｼｯｸM"/>
          <w:szCs w:val="21"/>
        </w:rPr>
      </w:pPr>
      <w:r w:rsidRPr="00B22E98">
        <w:rPr>
          <w:rFonts w:asciiTheme="minorEastAsia" w:hAnsiTheme="minorEastAsia"/>
          <w:noProof/>
          <w:szCs w:val="21"/>
        </w:rPr>
        <w:drawing>
          <wp:inline distT="0" distB="0" distL="0" distR="0" wp14:anchorId="03C81BB3" wp14:editId="2EDB5940">
            <wp:extent cx="4715301" cy="309178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7355" cy="3093129"/>
                    </a:xfrm>
                    <a:prstGeom prst="rect">
                      <a:avLst/>
                    </a:prstGeom>
                    <a:noFill/>
                    <a:ln>
                      <a:noFill/>
                    </a:ln>
                  </pic:spPr>
                </pic:pic>
              </a:graphicData>
            </a:graphic>
          </wp:inline>
        </w:drawing>
      </w:r>
    </w:p>
    <w:p w14:paraId="2CFAF193" w14:textId="77777777" w:rsidR="003F0D6F" w:rsidRPr="00D47BCA" w:rsidRDefault="003F0D6F" w:rsidP="003F0D6F">
      <w:pPr>
        <w:pStyle w:val="a9"/>
        <w:ind w:leftChars="0" w:left="420" w:firstLineChars="100" w:firstLine="210"/>
        <w:rPr>
          <w:rFonts w:ascii="HGPｺﾞｼｯｸM" w:eastAsia="HGPｺﾞｼｯｸM" w:hAnsiTheme="minorEastAsia"/>
          <w:szCs w:val="21"/>
        </w:rPr>
      </w:pPr>
      <w:r w:rsidRPr="00D47BCA">
        <w:rPr>
          <w:rFonts w:ascii="HGPｺﾞｼｯｸM" w:eastAsia="HGPｺﾞｼｯｸM" w:hAnsiTheme="minorEastAsia" w:hint="eastAsia"/>
          <w:szCs w:val="21"/>
        </w:rPr>
        <w:t>NK細胞（ナチュラルキラー細胞）は、1970年代ハーバーマン博士のグループにより発見されました。 NK細胞は、免疫系が働きだす時に最初に動き出す免疫細胞の代表で、前もって教育されることがなくてもがん細胞やウイルス感染細胞などに対して、強い細胞傷害活性を示すことが知られています。そこで、科学的理論、根拠に裏付けられた研究に基づき、体外でNK細胞の活性化能を引き出している状態でヒトNK細胞を大量に増やし、培養する方法が確立されました。このような方法より誘導したNK細胞で、がんを治療する基礎研究、臨床医学応用によるがんの免疫治療が行われています。NK細胞療法とは、自分のNK細胞を末梢血から抽出（採血）し、無菌状態で培養・活性化させたNK細胞を再び体内へ戻すことにより、がん細胞を殺傷する効果を期待した治療方法です。NK細胞は、抗原抗体反応（※）がないため、直接目的箇所に向かうことができ、T細胞、B細胞など他の免疫細胞と比べても自由且つ迅速に攻撃をすることが出来ると考えられます。</w:t>
      </w:r>
    </w:p>
    <w:p w14:paraId="321265B3" w14:textId="77777777" w:rsidR="003F0D6F" w:rsidRPr="00D47BCA" w:rsidRDefault="003F0D6F" w:rsidP="003F0D6F">
      <w:pPr>
        <w:pStyle w:val="a9"/>
        <w:numPr>
          <w:ilvl w:val="0"/>
          <w:numId w:val="19"/>
        </w:numPr>
        <w:ind w:leftChars="0"/>
        <w:rPr>
          <w:rFonts w:ascii="HGPｺﾞｼｯｸM" w:eastAsia="HGPｺﾞｼｯｸM" w:hAnsiTheme="minorEastAsia"/>
          <w:szCs w:val="21"/>
        </w:rPr>
      </w:pPr>
      <w:r w:rsidRPr="00D47BCA">
        <w:rPr>
          <w:rFonts w:ascii="HGPｺﾞｼｯｸM" w:eastAsia="HGPｺﾞｼｯｸM" w:hAnsiTheme="minorEastAsia" w:hint="eastAsia"/>
          <w:szCs w:val="21"/>
        </w:rPr>
        <w:t>抗原抗体反応：体内に侵入した異物を「抗原」と呼び、その抗原を見分けた体は「抗体」を作り、次に同一の抗原が来たときに備えておきます。再び抗原が体内に侵入してきたときに抗体は抗原と結びつき、抗原を体の外へ出そうとします。この反応を「抗原抗体反応」と言います</w:t>
      </w:r>
    </w:p>
    <w:p w14:paraId="06D460F1" w14:textId="77777777" w:rsidR="003F0D6F" w:rsidRPr="00D47BCA" w:rsidRDefault="003F0D6F" w:rsidP="003F0D6F">
      <w:pPr>
        <w:pStyle w:val="a9"/>
        <w:ind w:leftChars="0" w:left="420" w:firstLineChars="100" w:firstLine="210"/>
        <w:rPr>
          <w:rFonts w:ascii="HGPｺﾞｼｯｸM" w:eastAsia="HGPｺﾞｼｯｸM" w:hAnsiTheme="minorEastAsia"/>
          <w:szCs w:val="21"/>
        </w:rPr>
      </w:pPr>
    </w:p>
    <w:p w14:paraId="1C97BA05" w14:textId="77777777" w:rsidR="003F0D6F" w:rsidRDefault="003F0D6F" w:rsidP="003F0D6F">
      <w:pPr>
        <w:pStyle w:val="a9"/>
        <w:ind w:leftChars="0" w:left="360" w:right="140" w:firstLineChars="100" w:firstLine="211"/>
        <w:rPr>
          <w:rFonts w:ascii="HGPｺﾞｼｯｸM" w:eastAsia="HGPｺﾞｼｯｸM"/>
          <w:szCs w:val="21"/>
        </w:rPr>
      </w:pPr>
      <w:r w:rsidRPr="00B22E98">
        <w:rPr>
          <w:rFonts w:asciiTheme="minorEastAsia" w:hAnsiTheme="minorEastAsia"/>
          <w:b/>
          <w:bCs/>
          <w:noProof/>
          <w:szCs w:val="21"/>
        </w:rPr>
        <w:drawing>
          <wp:inline distT="0" distB="0" distL="0" distR="0" wp14:anchorId="2FFBC112" wp14:editId="682A9AB1">
            <wp:extent cx="5400040" cy="40386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4038600"/>
                    </a:xfrm>
                    <a:prstGeom prst="rect">
                      <a:avLst/>
                    </a:prstGeom>
                    <a:noFill/>
                    <a:ln>
                      <a:noFill/>
                    </a:ln>
                  </pic:spPr>
                </pic:pic>
              </a:graphicData>
            </a:graphic>
          </wp:inline>
        </w:drawing>
      </w:r>
    </w:p>
    <w:p w14:paraId="05B202A3" w14:textId="77777777" w:rsidR="003F0D6F" w:rsidRDefault="003F0D6F" w:rsidP="002A5F0E">
      <w:pPr>
        <w:pStyle w:val="a9"/>
        <w:ind w:leftChars="0" w:left="420" w:right="140"/>
        <w:rPr>
          <w:rFonts w:ascii="HGPｺﾞｼｯｸM" w:eastAsia="HGPｺﾞｼｯｸM"/>
          <w:szCs w:val="21"/>
        </w:rPr>
      </w:pPr>
    </w:p>
    <w:p w14:paraId="191BDDD7" w14:textId="77777777" w:rsidR="003F0D6F" w:rsidRPr="0091219F" w:rsidRDefault="003F0D6F" w:rsidP="002A5F0E">
      <w:pPr>
        <w:pStyle w:val="a9"/>
        <w:ind w:leftChars="0" w:left="420" w:right="140"/>
        <w:rPr>
          <w:rFonts w:ascii="HGPｺﾞｼｯｸM" w:eastAsia="HGPｺﾞｼｯｸM"/>
          <w:szCs w:val="21"/>
        </w:rPr>
      </w:pPr>
    </w:p>
    <w:p w14:paraId="0EBC5C74" w14:textId="77777777" w:rsidR="002C0803" w:rsidRPr="002C0803" w:rsidRDefault="002C0803" w:rsidP="00785B78">
      <w:pPr>
        <w:pStyle w:val="a9"/>
        <w:numPr>
          <w:ilvl w:val="0"/>
          <w:numId w:val="3"/>
        </w:numPr>
        <w:ind w:leftChars="0" w:right="140"/>
        <w:rPr>
          <w:rFonts w:ascii="HGPｺﾞｼｯｸM" w:eastAsia="HGPｺﾞｼｯｸM"/>
          <w:b/>
          <w:vanish/>
          <w:sz w:val="24"/>
          <w:szCs w:val="24"/>
        </w:rPr>
      </w:pPr>
    </w:p>
    <w:p w14:paraId="6B337A92" w14:textId="75A6508A" w:rsidR="003B6E87" w:rsidRPr="00E43C1C" w:rsidRDefault="003F0D6F" w:rsidP="00785B78">
      <w:pPr>
        <w:pStyle w:val="a9"/>
        <w:numPr>
          <w:ilvl w:val="0"/>
          <w:numId w:val="3"/>
        </w:numPr>
        <w:ind w:leftChars="0" w:right="140"/>
        <w:rPr>
          <w:rFonts w:ascii="HGPｺﾞｼｯｸM" w:eastAsia="HGPｺﾞｼｯｸM"/>
          <w:b/>
          <w:sz w:val="24"/>
          <w:szCs w:val="24"/>
        </w:rPr>
      </w:pPr>
      <w:r>
        <w:rPr>
          <w:rFonts w:ascii="HGPｺﾞｼｯｸM" w:eastAsia="HGPｺﾞｼｯｸM" w:hint="eastAsia"/>
          <w:b/>
          <w:sz w:val="24"/>
          <w:szCs w:val="24"/>
        </w:rPr>
        <w:t>NK細胞療法</w:t>
      </w:r>
      <w:r w:rsidRPr="00E43C1C">
        <w:rPr>
          <w:rFonts w:ascii="HGPｺﾞｼｯｸM" w:eastAsia="HGPｺﾞｼｯｸM" w:hint="eastAsia"/>
          <w:b/>
          <w:sz w:val="24"/>
          <w:szCs w:val="24"/>
        </w:rPr>
        <w:t>とは</w:t>
      </w:r>
    </w:p>
    <w:p w14:paraId="13186BD2" w14:textId="0EE3FB7C" w:rsidR="003F0D6F" w:rsidRPr="00D47BCA" w:rsidRDefault="003F0D6F" w:rsidP="003F0D6F">
      <w:pPr>
        <w:pStyle w:val="a9"/>
        <w:ind w:leftChars="0" w:left="420"/>
        <w:rPr>
          <w:rFonts w:ascii="HGPｺﾞｼｯｸM" w:eastAsia="HGPｺﾞｼｯｸM" w:hAnsiTheme="minorEastAsia"/>
          <w:szCs w:val="21"/>
        </w:rPr>
      </w:pPr>
      <w:r w:rsidRPr="00D47BCA">
        <w:rPr>
          <w:rFonts w:ascii="HGPｺﾞｼｯｸM" w:eastAsia="HGPｺﾞｼｯｸM" w:hAnsiTheme="minorEastAsia" w:hint="eastAsia"/>
          <w:szCs w:val="21"/>
        </w:rPr>
        <w:t xml:space="preserve">NK細胞療法は、患者様から血液を24 </w:t>
      </w:r>
      <w:r w:rsidR="00F348E9">
        <w:rPr>
          <w:rFonts w:ascii="HGPｺﾞｼｯｸM" w:eastAsia="HGPｺﾞｼｯｸM" w:hAnsiTheme="minorEastAsia" w:hint="eastAsia"/>
          <w:szCs w:val="21"/>
        </w:rPr>
        <w:t>～40</w:t>
      </w:r>
      <w:r w:rsidRPr="00D47BCA">
        <w:rPr>
          <w:rFonts w:ascii="HGPｺﾞｼｯｸM" w:eastAsia="HGPｺﾞｼｯｸM" w:hAnsiTheme="minorEastAsia" w:hint="eastAsia"/>
          <w:szCs w:val="21"/>
        </w:rPr>
        <w:t>mLほど採取し、約2週間無菌状態で培養します。この増殖・活性化した患者様ご自身のNK細胞を点滴にて30～60分ほどかけてご自身の体内に戻します。採血、点滴、経過観察（1～2時間）で病院滞在時間は3～4時間程度となります。健康な人が末梢血中に持っているNK細胞の数は100万～1億個です。この治療で１回に投与する量は患者様の状態により異なりますが、健康な人が持っている5～10倍以上のNK細胞を投与します。</w:t>
      </w:r>
    </w:p>
    <w:p w14:paraId="2AED084B" w14:textId="77777777" w:rsidR="003F0D6F" w:rsidRPr="00D47BCA" w:rsidRDefault="003F0D6F" w:rsidP="003F0D6F">
      <w:pPr>
        <w:pStyle w:val="2"/>
        <w:spacing w:line="240" w:lineRule="auto"/>
        <w:ind w:leftChars="305" w:left="640" w:firstLineChars="100" w:firstLine="210"/>
        <w:rPr>
          <w:rFonts w:ascii="HGPｺﾞｼｯｸM" w:eastAsia="HGPｺﾞｼｯｸM" w:hAnsiTheme="minorEastAsia"/>
        </w:rPr>
      </w:pPr>
      <w:r w:rsidRPr="00D47BCA">
        <w:rPr>
          <w:rFonts w:ascii="HGPｺﾞｼｯｸM" w:eastAsia="HGPｺﾞｼｯｸM" w:hAnsiTheme="minorEastAsia" w:hint="eastAsia"/>
        </w:rPr>
        <w:t>NK細胞療法には実験（試験管での実験）の結果から次のような特徴が挙げられます。</w:t>
      </w:r>
    </w:p>
    <w:p w14:paraId="6263F724" w14:textId="77777777" w:rsidR="003F0D6F" w:rsidRPr="00D47BCA" w:rsidRDefault="003F0D6F" w:rsidP="003F0D6F">
      <w:pPr>
        <w:numPr>
          <w:ilvl w:val="0"/>
          <w:numId w:val="20"/>
        </w:numPr>
        <w:ind w:firstLineChars="299" w:firstLine="628"/>
        <w:rPr>
          <w:rFonts w:ascii="HGPｺﾞｼｯｸM" w:eastAsia="HGPｺﾞｼｯｸM" w:hAnsiTheme="minorEastAsia"/>
          <w:b/>
          <w:szCs w:val="21"/>
        </w:rPr>
      </w:pPr>
      <w:r w:rsidRPr="00D47BCA">
        <w:rPr>
          <w:rFonts w:ascii="HGPｺﾞｼｯｸM" w:eastAsia="HGPｺﾞｼｯｸM" w:hAnsiTheme="minorEastAsia" w:hint="eastAsia"/>
          <w:szCs w:val="21"/>
        </w:rPr>
        <w:t>がん細胞に対しての殺傷能力が高い</w:t>
      </w:r>
    </w:p>
    <w:p w14:paraId="300D0E60" w14:textId="77777777" w:rsidR="003F0D6F" w:rsidRPr="00D47BCA" w:rsidRDefault="003F0D6F" w:rsidP="003F0D6F">
      <w:pPr>
        <w:numPr>
          <w:ilvl w:val="0"/>
          <w:numId w:val="20"/>
        </w:numPr>
        <w:ind w:firstLineChars="299" w:firstLine="628"/>
        <w:rPr>
          <w:rFonts w:ascii="HGPｺﾞｼｯｸM" w:eastAsia="HGPｺﾞｼｯｸM" w:hAnsiTheme="minorEastAsia"/>
          <w:b/>
          <w:szCs w:val="21"/>
        </w:rPr>
      </w:pPr>
      <w:r w:rsidRPr="00D47BCA">
        <w:rPr>
          <w:rFonts w:ascii="HGPｺﾞｼｯｸM" w:eastAsia="HGPｺﾞｼｯｸM" w:hAnsiTheme="minorEastAsia" w:hint="eastAsia"/>
          <w:szCs w:val="21"/>
        </w:rPr>
        <w:t>自分の免疫を利用して行う療法なので副作用が少ない</w:t>
      </w:r>
    </w:p>
    <w:p w14:paraId="7FED3ABC" w14:textId="77777777" w:rsidR="003F0D6F" w:rsidRPr="00D47BCA" w:rsidRDefault="003F0D6F" w:rsidP="003F0D6F">
      <w:pPr>
        <w:numPr>
          <w:ilvl w:val="0"/>
          <w:numId w:val="20"/>
        </w:numPr>
        <w:ind w:firstLineChars="299" w:firstLine="628"/>
        <w:rPr>
          <w:rFonts w:ascii="HGPｺﾞｼｯｸM" w:eastAsia="HGPｺﾞｼｯｸM" w:hAnsiTheme="minorEastAsia"/>
          <w:b/>
          <w:szCs w:val="21"/>
        </w:rPr>
      </w:pPr>
      <w:r w:rsidRPr="00D47BCA">
        <w:rPr>
          <w:rFonts w:ascii="HGPｺﾞｼｯｸM" w:eastAsia="HGPｺﾞｼｯｸM" w:hAnsiTheme="minorEastAsia" w:hint="eastAsia"/>
          <w:szCs w:val="21"/>
        </w:rPr>
        <w:t>抗原抗体反応が無いのでどんながん細胞にも攻撃が出来る</w:t>
      </w:r>
    </w:p>
    <w:p w14:paraId="11126B13" w14:textId="2B450D35" w:rsidR="002A5F0E" w:rsidRPr="003F0D6F" w:rsidRDefault="002A5F0E" w:rsidP="00290A28">
      <w:pPr>
        <w:ind w:right="140"/>
        <w:rPr>
          <w:rFonts w:ascii="HGPｺﾞｼｯｸM" w:eastAsia="HGPｺﾞｼｯｸM"/>
          <w:szCs w:val="21"/>
        </w:rPr>
      </w:pPr>
    </w:p>
    <w:p w14:paraId="0AA28229" w14:textId="5FDF904A" w:rsidR="002A5F0E" w:rsidRPr="00E43C1C" w:rsidRDefault="003F0D6F" w:rsidP="00785B78">
      <w:pPr>
        <w:pStyle w:val="a9"/>
        <w:numPr>
          <w:ilvl w:val="0"/>
          <w:numId w:val="3"/>
        </w:numPr>
        <w:ind w:leftChars="0" w:right="140"/>
        <w:rPr>
          <w:rFonts w:ascii="HGPｺﾞｼｯｸM" w:eastAsia="HGPｺﾞｼｯｸM"/>
          <w:b/>
          <w:sz w:val="24"/>
          <w:szCs w:val="24"/>
        </w:rPr>
      </w:pPr>
      <w:r w:rsidRPr="00D47BCA">
        <w:rPr>
          <w:rFonts w:ascii="HGPｺﾞｼｯｸM" w:eastAsia="HGPｺﾞｼｯｸM" w:hAnsiTheme="minorEastAsia" w:hint="eastAsia"/>
          <w:b/>
          <w:szCs w:val="21"/>
        </w:rPr>
        <w:t>従来のがん治療法とNK細胞療法について</w:t>
      </w:r>
    </w:p>
    <w:p w14:paraId="51E1D047" w14:textId="77777777" w:rsidR="003F0D6F" w:rsidRPr="00D47BCA" w:rsidRDefault="003F0D6F" w:rsidP="003F0D6F">
      <w:pPr>
        <w:pStyle w:val="a9"/>
        <w:ind w:leftChars="0" w:left="420"/>
        <w:rPr>
          <w:rFonts w:ascii="HGPｺﾞｼｯｸM" w:eastAsia="HGPｺﾞｼｯｸM" w:hAnsiTheme="minorEastAsia"/>
          <w:szCs w:val="21"/>
        </w:rPr>
      </w:pPr>
      <w:r w:rsidRPr="00D47BCA">
        <w:rPr>
          <w:rFonts w:ascii="HGPｺﾞｼｯｸM" w:eastAsia="HGPｺﾞｼｯｸM" w:hAnsiTheme="minorEastAsia" w:hint="eastAsia"/>
          <w:szCs w:val="21"/>
        </w:rPr>
        <w:t>NK細胞療法は、従来の治療法である外科療法、化学療法、放射線療法以外の、新しいがん治療法の一つです。これらの従来の治療法と併用して進行がんの治療、あるいはがんの手術後</w:t>
      </w:r>
      <w:r w:rsidRPr="00D47BCA">
        <w:rPr>
          <w:rFonts w:ascii="HGPｺﾞｼｯｸM" w:eastAsia="HGPｺﾞｼｯｸM" w:hAnsiTheme="minorEastAsia" w:hint="eastAsia"/>
          <w:szCs w:val="21"/>
        </w:rPr>
        <w:lastRenderedPageBreak/>
        <w:t>の再発防止に使用し、患者様の生活の質（QOL）の向上に役立てることを目的としています。</w:t>
      </w:r>
    </w:p>
    <w:p w14:paraId="5F0018A5" w14:textId="77777777" w:rsidR="003F0D6F" w:rsidRPr="00D47BCA" w:rsidRDefault="003F0D6F" w:rsidP="003F0D6F">
      <w:pPr>
        <w:pStyle w:val="a9"/>
        <w:ind w:leftChars="0" w:left="420"/>
        <w:rPr>
          <w:rFonts w:ascii="HGPｺﾞｼｯｸM" w:eastAsia="HGPｺﾞｼｯｸM" w:hAnsiTheme="minorEastAsia"/>
          <w:szCs w:val="21"/>
        </w:rPr>
      </w:pPr>
      <w:r w:rsidRPr="00D47BCA">
        <w:rPr>
          <w:rFonts w:ascii="HGPｺﾞｼｯｸM" w:eastAsia="HGPｺﾞｼｯｸM" w:hAnsiTheme="minorEastAsia" w:hint="eastAsia"/>
          <w:szCs w:val="21"/>
        </w:rPr>
        <w:t>進行がんの場合、外科療法で肉眼的にはがんをきれいに取り除けたとしても、検査では発見できない小さながんが残っている可能性があり、それがもとで、将来、再発することもあると言われています。また標準治療で行われている抗がん剤や放射線療法だけではあまり効果が期待できない、もしくは体力の問題や副作用等の問題からそれらを行うことが困難である場合もあります。そこで、これらの問題を解決しうる新たな治療の選択肢の一つとして、NK細胞療法をご提案したいと思います。</w:t>
      </w:r>
    </w:p>
    <w:p w14:paraId="21BE5E84" w14:textId="77777777" w:rsidR="003F0D6F" w:rsidRPr="008A7B13" w:rsidRDefault="003F0D6F" w:rsidP="003F0D6F">
      <w:pPr>
        <w:pStyle w:val="a9"/>
        <w:ind w:leftChars="0" w:left="420"/>
        <w:rPr>
          <w:rFonts w:asciiTheme="minorEastAsia" w:hAnsiTheme="minorEastAsia"/>
          <w:szCs w:val="21"/>
        </w:rPr>
      </w:pPr>
      <w:r w:rsidRPr="00B22E98">
        <w:rPr>
          <w:rFonts w:asciiTheme="minorEastAsia" w:hAnsiTheme="minorEastAsia"/>
          <w:noProof/>
          <w:szCs w:val="21"/>
        </w:rPr>
        <w:drawing>
          <wp:inline distT="0" distB="0" distL="0" distR="0" wp14:anchorId="533FF73A" wp14:editId="57FC53C5">
            <wp:extent cx="5400040" cy="3156886"/>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156886"/>
                    </a:xfrm>
                    <a:prstGeom prst="rect">
                      <a:avLst/>
                    </a:prstGeom>
                    <a:noFill/>
                    <a:ln>
                      <a:noFill/>
                    </a:ln>
                  </pic:spPr>
                </pic:pic>
              </a:graphicData>
            </a:graphic>
          </wp:inline>
        </w:drawing>
      </w:r>
    </w:p>
    <w:p w14:paraId="1F3CA900" w14:textId="77777777" w:rsidR="003F0D6F" w:rsidRPr="00E43C1C" w:rsidRDefault="003F0D6F" w:rsidP="003F0D6F">
      <w:pPr>
        <w:pStyle w:val="a9"/>
        <w:numPr>
          <w:ilvl w:val="0"/>
          <w:numId w:val="6"/>
        </w:numPr>
        <w:ind w:leftChars="0" w:right="140"/>
        <w:rPr>
          <w:rFonts w:ascii="HGPｺﾞｼｯｸM" w:eastAsia="HGPｺﾞｼｯｸM"/>
          <w:vanish/>
          <w:szCs w:val="21"/>
        </w:rPr>
      </w:pPr>
    </w:p>
    <w:p w14:paraId="752C1D91" w14:textId="77777777" w:rsidR="003F0D6F" w:rsidRPr="00E43C1C" w:rsidRDefault="003F0D6F" w:rsidP="003F0D6F">
      <w:pPr>
        <w:pStyle w:val="a9"/>
        <w:numPr>
          <w:ilvl w:val="0"/>
          <w:numId w:val="6"/>
        </w:numPr>
        <w:ind w:leftChars="0" w:right="140"/>
        <w:rPr>
          <w:rFonts w:ascii="HGPｺﾞｼｯｸM" w:eastAsia="HGPｺﾞｼｯｸM"/>
          <w:vanish/>
          <w:szCs w:val="21"/>
        </w:rPr>
      </w:pPr>
    </w:p>
    <w:p w14:paraId="50634C08" w14:textId="77777777" w:rsidR="00290A28" w:rsidRDefault="00290A28" w:rsidP="00290A28">
      <w:pPr>
        <w:pStyle w:val="a9"/>
        <w:ind w:leftChars="0" w:left="360" w:right="140"/>
        <w:rPr>
          <w:rFonts w:ascii="HGPｺﾞｼｯｸM" w:eastAsia="HGPｺﾞｼｯｸM"/>
          <w:szCs w:val="21"/>
        </w:rPr>
      </w:pPr>
    </w:p>
    <w:p w14:paraId="0E86CD28" w14:textId="0974914A" w:rsidR="00990EAE" w:rsidRPr="008F3FC8" w:rsidRDefault="00990EAE" w:rsidP="00990EAE">
      <w:pPr>
        <w:pStyle w:val="a9"/>
        <w:numPr>
          <w:ilvl w:val="0"/>
          <w:numId w:val="2"/>
        </w:numPr>
        <w:ind w:leftChars="0" w:right="140"/>
        <w:rPr>
          <w:rFonts w:ascii="HGPｺﾞｼｯｸM" w:eastAsia="HGPｺﾞｼｯｸM"/>
          <w:b/>
          <w:sz w:val="28"/>
          <w:szCs w:val="28"/>
        </w:rPr>
      </w:pPr>
      <w:r w:rsidRPr="00E43C1C">
        <w:rPr>
          <w:rFonts w:ascii="HGPｺﾞｼｯｸM" w:eastAsia="HGPｺﾞｼｯｸM" w:hint="eastAsia"/>
          <w:b/>
          <w:sz w:val="28"/>
          <w:szCs w:val="28"/>
        </w:rPr>
        <w:t>治療の流れ</w:t>
      </w:r>
    </w:p>
    <w:p w14:paraId="289F7C38" w14:textId="77777777" w:rsidR="00E43C1C" w:rsidRPr="00E43C1C" w:rsidRDefault="00E43C1C" w:rsidP="00E43C1C">
      <w:pPr>
        <w:pStyle w:val="a9"/>
        <w:numPr>
          <w:ilvl w:val="0"/>
          <w:numId w:val="6"/>
        </w:numPr>
        <w:ind w:leftChars="0" w:right="140"/>
        <w:rPr>
          <w:rFonts w:ascii="HGPｺﾞｼｯｸM" w:eastAsia="HGPｺﾞｼｯｸM"/>
          <w:vanish/>
          <w:szCs w:val="21"/>
        </w:rPr>
      </w:pPr>
    </w:p>
    <w:p w14:paraId="096D4B76" w14:textId="77777777" w:rsidR="00E43C1C" w:rsidRPr="00E43C1C" w:rsidRDefault="00E43C1C" w:rsidP="00E43C1C">
      <w:pPr>
        <w:pStyle w:val="a9"/>
        <w:numPr>
          <w:ilvl w:val="0"/>
          <w:numId w:val="6"/>
        </w:numPr>
        <w:ind w:leftChars="0" w:right="140"/>
        <w:rPr>
          <w:rFonts w:ascii="HGPｺﾞｼｯｸM" w:eastAsia="HGPｺﾞｼｯｸM"/>
          <w:vanish/>
          <w:szCs w:val="21"/>
        </w:rPr>
      </w:pPr>
    </w:p>
    <w:p w14:paraId="49C6B07B" w14:textId="77777777" w:rsidR="003F0D6F" w:rsidRPr="00D47BCA" w:rsidRDefault="003F0D6F" w:rsidP="003F0D6F">
      <w:pPr>
        <w:pStyle w:val="a9"/>
        <w:numPr>
          <w:ilvl w:val="1"/>
          <w:numId w:val="3"/>
        </w:numPr>
        <w:ind w:leftChars="0"/>
        <w:rPr>
          <w:rFonts w:ascii="HGPｺﾞｼｯｸM" w:eastAsia="HGPｺﾞｼｯｸM" w:hAnsiTheme="minorEastAsia"/>
          <w:szCs w:val="21"/>
        </w:rPr>
      </w:pPr>
      <w:r w:rsidRPr="00D47BCA">
        <w:rPr>
          <w:rFonts w:ascii="HGPｺﾞｼｯｸM" w:eastAsia="HGPｺﾞｼｯｸM" w:hAnsiTheme="minorEastAsia" w:hint="eastAsia"/>
          <w:szCs w:val="21"/>
        </w:rPr>
        <w:t>採血</w:t>
      </w:r>
    </w:p>
    <w:p w14:paraId="666D385F" w14:textId="70377EEE" w:rsidR="003F0D6F" w:rsidRPr="00D47BCA" w:rsidRDefault="003F0D6F" w:rsidP="003F0D6F">
      <w:pPr>
        <w:pStyle w:val="a9"/>
        <w:ind w:leftChars="0" w:left="780"/>
        <w:rPr>
          <w:rFonts w:ascii="HGPｺﾞｼｯｸM" w:eastAsia="HGPｺﾞｼｯｸM" w:hAnsiTheme="minorEastAsia"/>
          <w:szCs w:val="21"/>
        </w:rPr>
      </w:pPr>
      <w:r w:rsidRPr="00D47BCA">
        <w:rPr>
          <w:rFonts w:ascii="HGPｺﾞｼｯｸM" w:eastAsia="HGPｺﾞｼｯｸM" w:hAnsiTheme="minorEastAsia" w:hint="eastAsia"/>
          <w:szCs w:val="21"/>
        </w:rPr>
        <w:t xml:space="preserve">末梢血から約24 </w:t>
      </w:r>
      <w:r w:rsidR="00F348E9">
        <w:rPr>
          <w:rFonts w:ascii="HGPｺﾞｼｯｸM" w:eastAsia="HGPｺﾞｼｯｸM" w:hAnsiTheme="minorEastAsia" w:hint="eastAsia"/>
          <w:szCs w:val="21"/>
        </w:rPr>
        <w:t>～40</w:t>
      </w:r>
      <w:r w:rsidRPr="00D47BCA">
        <w:rPr>
          <w:rFonts w:ascii="HGPｺﾞｼｯｸM" w:eastAsia="HGPｺﾞｼｯｸM" w:hAnsiTheme="minorEastAsia" w:hint="eastAsia"/>
          <w:szCs w:val="21"/>
        </w:rPr>
        <w:t>ml採血します。</w:t>
      </w:r>
    </w:p>
    <w:p w14:paraId="07187E9D" w14:textId="77777777" w:rsidR="003F0D6F" w:rsidRPr="00D47BCA" w:rsidRDefault="003F0D6F" w:rsidP="003F0D6F">
      <w:pPr>
        <w:pStyle w:val="a9"/>
        <w:ind w:leftChars="0" w:left="780"/>
        <w:rPr>
          <w:rFonts w:ascii="HGPｺﾞｼｯｸM" w:eastAsia="HGPｺﾞｼｯｸM" w:hAnsiTheme="minorEastAsia"/>
          <w:szCs w:val="21"/>
        </w:rPr>
      </w:pPr>
      <w:r w:rsidRPr="00D47BCA">
        <w:rPr>
          <w:rFonts w:ascii="HGPｺﾞｼｯｸM" w:eastAsia="HGPｺﾞｼｯｸM" w:hAnsiTheme="minorEastAsia" w:hint="eastAsia"/>
          <w:szCs w:val="21"/>
        </w:rPr>
        <w:t>（注）患者様の体調やこれまで行われてきた抗がん剤治療等によって細胞の増えが悪い場合がございます。</w:t>
      </w:r>
    </w:p>
    <w:p w14:paraId="51BE084D" w14:textId="77777777" w:rsidR="003F0D6F" w:rsidRPr="00D47BCA" w:rsidRDefault="003F0D6F" w:rsidP="003F0D6F">
      <w:pPr>
        <w:pStyle w:val="a9"/>
        <w:numPr>
          <w:ilvl w:val="1"/>
          <w:numId w:val="3"/>
        </w:numPr>
        <w:ind w:leftChars="0"/>
        <w:rPr>
          <w:rFonts w:ascii="HGPｺﾞｼｯｸM" w:eastAsia="HGPｺﾞｼｯｸM" w:hAnsiTheme="minorEastAsia"/>
          <w:szCs w:val="21"/>
        </w:rPr>
      </w:pPr>
      <w:r w:rsidRPr="00D47BCA">
        <w:rPr>
          <w:rFonts w:ascii="HGPｺﾞｼｯｸM" w:eastAsia="HGPｺﾞｼｯｸM" w:hAnsiTheme="minorEastAsia" w:hint="eastAsia"/>
          <w:szCs w:val="21"/>
        </w:rPr>
        <w:t>NK細胞の培養</w:t>
      </w:r>
    </w:p>
    <w:p w14:paraId="025165D1" w14:textId="23D771DE" w:rsidR="003F0D6F" w:rsidRPr="00392FC7" w:rsidRDefault="003F0D6F" w:rsidP="003F0D6F">
      <w:pPr>
        <w:pStyle w:val="a9"/>
        <w:ind w:leftChars="0" w:left="780"/>
        <w:rPr>
          <w:rFonts w:ascii="HGPｺﾞｼｯｸM" w:eastAsia="HGPｺﾞｼｯｸM" w:hAnsiTheme="minorEastAsia"/>
          <w:szCs w:val="21"/>
        </w:rPr>
      </w:pPr>
      <w:r>
        <w:rPr>
          <w:rFonts w:ascii="HGPｺﾞｼｯｸM" w:eastAsia="HGPｺﾞｼｯｸM" w:hAnsiTheme="minorEastAsia" w:hint="eastAsia"/>
          <w:szCs w:val="21"/>
        </w:rPr>
        <w:t>採血</w:t>
      </w:r>
      <w:r w:rsidRPr="00392FC7">
        <w:rPr>
          <w:rFonts w:ascii="HGPｺﾞｼｯｸM" w:eastAsia="HGPｺﾞｼｯｸM" w:hAnsiTheme="minorEastAsia" w:hint="eastAsia"/>
          <w:szCs w:val="21"/>
        </w:rPr>
        <w:t>された</w:t>
      </w:r>
      <w:r w:rsidR="00521AA1">
        <w:rPr>
          <w:rFonts w:ascii="HGPｺﾞｼｯｸM" w:eastAsia="HGPｺﾞｼｯｸM" w:hAnsiTheme="minorEastAsia" w:hint="eastAsia"/>
          <w:szCs w:val="21"/>
        </w:rPr>
        <w:t>NK細胞</w:t>
      </w:r>
      <w:r w:rsidRPr="00392FC7">
        <w:rPr>
          <w:rFonts w:ascii="HGPｺﾞｼｯｸM" w:eastAsia="HGPｺﾞｼｯｸM" w:hAnsiTheme="minorEastAsia" w:hint="eastAsia"/>
          <w:szCs w:val="21"/>
        </w:rPr>
        <w:t>は、</w:t>
      </w:r>
      <w:r w:rsidR="00521AA1">
        <w:rPr>
          <w:rFonts w:ascii="HGPｺﾞｼｯｸM" w:eastAsia="HGPｺﾞｼｯｸM" w:hAnsiTheme="minorEastAsia" w:hint="eastAsia"/>
          <w:szCs w:val="21"/>
        </w:rPr>
        <w:t>クリニックに併設している</w:t>
      </w:r>
      <w:r w:rsidRPr="00392FC7">
        <w:rPr>
          <w:rFonts w:ascii="HGPｺﾞｼｯｸM" w:eastAsia="HGPｺﾞｼｯｸM" w:hAnsiTheme="minorEastAsia" w:hint="eastAsia"/>
          <w:szCs w:val="21"/>
        </w:rPr>
        <w:t>細胞加工</w:t>
      </w:r>
      <w:r w:rsidR="00521AA1">
        <w:rPr>
          <w:rFonts w:ascii="HGPｺﾞｼｯｸM" w:eastAsia="HGPｺﾞｼｯｸM" w:hAnsiTheme="minorEastAsia" w:hint="eastAsia"/>
          <w:szCs w:val="21"/>
        </w:rPr>
        <w:t>センター</w:t>
      </w:r>
      <w:r w:rsidRPr="00392FC7">
        <w:rPr>
          <w:rFonts w:ascii="HGPｺﾞｼｯｸM" w:eastAsia="HGPｺﾞｼｯｸM" w:hAnsiTheme="minorEastAsia" w:hint="eastAsia"/>
          <w:szCs w:val="21"/>
        </w:rPr>
        <w:t>（認定番号：</w:t>
      </w:r>
      <w:r w:rsidR="00521AA1" w:rsidRPr="00521AA1">
        <w:rPr>
          <w:rFonts w:ascii="HGPｺﾞｼｯｸM" w:eastAsia="HGPｺﾞｼｯｸM" w:hAnsiTheme="minorEastAsia"/>
          <w:szCs w:val="21"/>
        </w:rPr>
        <w:t>FC3200065</w:t>
      </w:r>
      <w:r>
        <w:rPr>
          <w:rFonts w:ascii="HGPｺﾞｼｯｸM" w:eastAsia="HGPｺﾞｼｯｸM" w:hAnsiTheme="minorEastAsia" w:hint="eastAsia"/>
          <w:szCs w:val="21"/>
        </w:rPr>
        <w:t>）に搬送され、そこでNK細胞を培養</w:t>
      </w:r>
      <w:r w:rsidRPr="00392FC7">
        <w:rPr>
          <w:rFonts w:ascii="HGPｺﾞｼｯｸM" w:eastAsia="HGPｺﾞｼｯｸM" w:hAnsiTheme="minorEastAsia" w:hint="eastAsia"/>
          <w:szCs w:val="21"/>
        </w:rPr>
        <w:t>します。</w:t>
      </w:r>
    </w:p>
    <w:p w14:paraId="46432B40" w14:textId="048CCEFA" w:rsidR="003F0D6F" w:rsidRPr="006040F8" w:rsidRDefault="003F0D6F" w:rsidP="006040F8">
      <w:pPr>
        <w:pStyle w:val="a9"/>
        <w:ind w:leftChars="0" w:left="780"/>
        <w:rPr>
          <w:rFonts w:ascii="HGPｺﾞｼｯｸM" w:eastAsia="HGPｺﾞｼｯｸM" w:hAnsiTheme="minorEastAsia" w:hint="eastAsia"/>
          <w:szCs w:val="21"/>
        </w:rPr>
      </w:pPr>
      <w:r>
        <w:rPr>
          <w:rFonts w:ascii="HGPｺﾞｼｯｸM" w:eastAsia="HGPｺﾞｼｯｸM" w:hAnsiTheme="minorEastAsia" w:hint="eastAsia"/>
          <w:szCs w:val="21"/>
        </w:rPr>
        <w:t>採血された</w:t>
      </w:r>
      <w:r w:rsidR="00521AA1">
        <w:rPr>
          <w:rFonts w:ascii="HGPｺﾞｼｯｸM" w:eastAsia="HGPｺﾞｼｯｸM" w:hAnsiTheme="minorEastAsia" w:hint="eastAsia"/>
          <w:szCs w:val="21"/>
        </w:rPr>
        <w:t>NK細胞</w:t>
      </w:r>
      <w:r w:rsidRPr="00D47BCA">
        <w:rPr>
          <w:rFonts w:ascii="HGPｺﾞｼｯｸM" w:eastAsia="HGPｺﾞｼｯｸM" w:hAnsiTheme="minorEastAsia" w:hint="eastAsia"/>
          <w:szCs w:val="21"/>
        </w:rPr>
        <w:t>を、体外で抗CD16抗体、抗CD3抗体や、IL-2、IL-15といったサイトカインという物質を用いて刺激することで活性化させます。抗CD16抗体、抗CD3抗体のCD16、CD3、あるいは、サイトカインIL-2、IL-15、という言葉はなじみがないと思いますが、人の体の中にある物質の名前やその総称ですのでご安心ください。</w:t>
      </w:r>
    </w:p>
    <w:p w14:paraId="19DF0405" w14:textId="77777777" w:rsidR="003F0D6F" w:rsidRPr="00D47BCA" w:rsidRDefault="003F0D6F" w:rsidP="003F0D6F">
      <w:pPr>
        <w:pStyle w:val="a9"/>
        <w:ind w:leftChars="0" w:left="780"/>
        <w:rPr>
          <w:rFonts w:ascii="HGPｺﾞｼｯｸM" w:eastAsia="HGPｺﾞｼｯｸM" w:hAnsiTheme="minorEastAsia"/>
          <w:szCs w:val="21"/>
        </w:rPr>
      </w:pPr>
    </w:p>
    <w:p w14:paraId="1BA9ECD7" w14:textId="77777777" w:rsidR="003F0D6F" w:rsidRPr="00DF144E" w:rsidRDefault="003F0D6F" w:rsidP="003F0D6F">
      <w:pPr>
        <w:pStyle w:val="a9"/>
        <w:ind w:leftChars="0" w:left="780" w:right="140"/>
        <w:rPr>
          <w:rFonts w:ascii="HGPｺﾞｼｯｸM" w:eastAsia="HGPｺﾞｼｯｸM"/>
          <w:szCs w:val="21"/>
        </w:rPr>
      </w:pPr>
      <w:r w:rsidRPr="00DF144E">
        <w:rPr>
          <w:rFonts w:ascii="HGPｺﾞｼｯｸM" w:eastAsia="HGPｺﾞｼｯｸM" w:hint="eastAsia"/>
          <w:szCs w:val="21"/>
        </w:rPr>
        <w:lastRenderedPageBreak/>
        <w:t>＊感染症をお持ち患者様の細胞培養は、安全性を確保するために特別の培養器具を用います。そのため、治療費の他、別途費用がかかることがあります。</w:t>
      </w:r>
    </w:p>
    <w:p w14:paraId="60EFB059" w14:textId="77777777" w:rsidR="003F0D6F" w:rsidRPr="00674DC6" w:rsidRDefault="003F0D6F" w:rsidP="003F0D6F">
      <w:pPr>
        <w:pStyle w:val="a9"/>
        <w:ind w:leftChars="0" w:left="780"/>
        <w:rPr>
          <w:rFonts w:ascii="HGPｺﾞｼｯｸM" w:eastAsia="HGPｺﾞｼｯｸM" w:hAnsiTheme="minorEastAsia"/>
          <w:szCs w:val="21"/>
        </w:rPr>
      </w:pPr>
    </w:p>
    <w:p w14:paraId="664D21AB" w14:textId="73C3FE0B" w:rsidR="003F0D6F" w:rsidRPr="00392FC7" w:rsidRDefault="006040F8" w:rsidP="003F0D6F">
      <w:pPr>
        <w:pStyle w:val="a9"/>
        <w:rPr>
          <w:rFonts w:ascii="HGPｺﾞｼｯｸM" w:eastAsia="HGPｺﾞｼｯｸM" w:hAnsiTheme="minorEastAsia"/>
          <w:szCs w:val="21"/>
        </w:rPr>
      </w:pPr>
      <w:r>
        <w:rPr>
          <w:rFonts w:ascii="HGPｺﾞｼｯｸM" w:eastAsia="HGPｺﾞｼｯｸM" w:hAnsiTheme="minorEastAsia" w:hint="eastAsia"/>
          <w:szCs w:val="21"/>
        </w:rPr>
        <w:t>HICクリニック細胞加工センター</w:t>
      </w:r>
      <w:r w:rsidR="003F0D6F" w:rsidRPr="00392FC7">
        <w:rPr>
          <w:rFonts w:ascii="HGPｺﾞｼｯｸM" w:eastAsia="HGPｺﾞｼｯｸM" w:hAnsiTheme="minorEastAsia" w:hint="eastAsia"/>
          <w:szCs w:val="21"/>
        </w:rPr>
        <w:t>について</w:t>
      </w:r>
    </w:p>
    <w:p w14:paraId="38118712" w14:textId="7DFAE917" w:rsidR="003F0D6F" w:rsidRPr="00392FC7" w:rsidRDefault="006040F8" w:rsidP="003F0D6F">
      <w:pPr>
        <w:pStyle w:val="a9"/>
        <w:rPr>
          <w:rFonts w:ascii="HGPｺﾞｼｯｸM" w:eastAsia="HGPｺﾞｼｯｸM" w:hAnsiTheme="minorEastAsia"/>
          <w:szCs w:val="21"/>
        </w:rPr>
      </w:pPr>
      <w:r>
        <w:rPr>
          <w:rFonts w:ascii="HGPｺﾞｼｯｸM" w:eastAsia="HGPｺﾞｼｯｸM" w:hAnsiTheme="minorEastAsia" w:hint="eastAsia"/>
          <w:szCs w:val="21"/>
        </w:rPr>
        <w:t>HICクリニック細胞加工センター</w:t>
      </w:r>
      <w:r w:rsidR="003F0D6F" w:rsidRPr="00392FC7">
        <w:rPr>
          <w:rFonts w:ascii="HGPｺﾞｼｯｸM" w:eastAsia="HGPｺﾞｼｯｸM" w:hAnsiTheme="minorEastAsia" w:hint="eastAsia"/>
          <w:szCs w:val="21"/>
        </w:rPr>
        <w:t>では、「再生医療等の安全性の確保等に関する法律」に基づいて、特定細胞加工物の製造を行います。</w:t>
      </w:r>
    </w:p>
    <w:p w14:paraId="1377913D" w14:textId="77777777" w:rsidR="003F0D6F" w:rsidRDefault="003F0D6F" w:rsidP="003F0D6F">
      <w:pPr>
        <w:pStyle w:val="a9"/>
        <w:numPr>
          <w:ilvl w:val="0"/>
          <w:numId w:val="21"/>
        </w:numPr>
        <w:ind w:leftChars="0"/>
        <w:rPr>
          <w:rFonts w:ascii="HGPｺﾞｼｯｸM" w:eastAsia="HGPｺﾞｼｯｸM" w:hAnsiTheme="minorEastAsia"/>
          <w:szCs w:val="21"/>
        </w:rPr>
      </w:pPr>
      <w:r w:rsidRPr="00392FC7">
        <w:rPr>
          <w:rFonts w:ascii="HGPｺﾞｼｯｸM" w:eastAsia="HGPｺﾞｼｯｸM" w:hAnsiTheme="minorEastAsia" w:hint="eastAsia"/>
          <w:szCs w:val="21"/>
        </w:rPr>
        <w:t>受け入れ検査に適合した原材料・培養資材を使用</w:t>
      </w:r>
    </w:p>
    <w:p w14:paraId="6D0B8083" w14:textId="77777777" w:rsidR="003F0D6F" w:rsidRDefault="003F0D6F" w:rsidP="003F0D6F">
      <w:pPr>
        <w:pStyle w:val="a9"/>
        <w:numPr>
          <w:ilvl w:val="0"/>
          <w:numId w:val="21"/>
        </w:numPr>
        <w:ind w:leftChars="0"/>
        <w:rPr>
          <w:rFonts w:ascii="HGPｺﾞｼｯｸM" w:eastAsia="HGPｺﾞｼｯｸM" w:hAnsiTheme="minorEastAsia"/>
          <w:szCs w:val="21"/>
        </w:rPr>
      </w:pPr>
      <w:r w:rsidRPr="00674DC6">
        <w:rPr>
          <w:rFonts w:ascii="HGPｺﾞｼｯｸM" w:eastAsia="HGPｺﾞｼｯｸM" w:hAnsiTheme="minorEastAsia" w:hint="eastAsia"/>
          <w:szCs w:val="21"/>
        </w:rPr>
        <w:t>環境モニタリングを常時実施</w:t>
      </w:r>
    </w:p>
    <w:p w14:paraId="6D4E19FF" w14:textId="77777777" w:rsidR="003F0D6F" w:rsidRDefault="003F0D6F" w:rsidP="003F0D6F">
      <w:pPr>
        <w:pStyle w:val="a9"/>
        <w:numPr>
          <w:ilvl w:val="0"/>
          <w:numId w:val="21"/>
        </w:numPr>
        <w:ind w:leftChars="0"/>
        <w:rPr>
          <w:rFonts w:ascii="HGPｺﾞｼｯｸM" w:eastAsia="HGPｺﾞｼｯｸM" w:hAnsiTheme="minorEastAsia"/>
          <w:szCs w:val="21"/>
        </w:rPr>
      </w:pPr>
      <w:r w:rsidRPr="00674DC6">
        <w:rPr>
          <w:rFonts w:ascii="HGPｺﾞｼｯｸM" w:eastAsia="HGPｺﾞｼｯｸM" w:hAnsiTheme="minorEastAsia" w:hint="eastAsia"/>
          <w:szCs w:val="21"/>
        </w:rPr>
        <w:t>品質検査を実施（無菌試験、エンドトキシン試験、マイコプラズマ否定試験）</w:t>
      </w:r>
    </w:p>
    <w:p w14:paraId="37FCCF94" w14:textId="7EB7588B" w:rsidR="003F0D6F" w:rsidRPr="006040F8" w:rsidRDefault="003F0D6F" w:rsidP="006040F8">
      <w:pPr>
        <w:pStyle w:val="a9"/>
        <w:numPr>
          <w:ilvl w:val="0"/>
          <w:numId w:val="21"/>
        </w:numPr>
        <w:ind w:leftChars="0"/>
        <w:rPr>
          <w:rFonts w:ascii="HGPｺﾞｼｯｸM" w:eastAsia="HGPｺﾞｼｯｸM" w:hAnsiTheme="minorEastAsia" w:hint="eastAsia"/>
          <w:szCs w:val="21"/>
        </w:rPr>
      </w:pPr>
      <w:r w:rsidRPr="00674DC6">
        <w:rPr>
          <w:rFonts w:ascii="HGPｺﾞｼｯｸM" w:eastAsia="HGPｺﾞｼｯｸM" w:hAnsiTheme="minorEastAsia" w:hint="eastAsia"/>
          <w:szCs w:val="21"/>
        </w:rPr>
        <w:t>各種細胞に合った細胞特性試験を実施</w:t>
      </w:r>
    </w:p>
    <w:p w14:paraId="78B4313C" w14:textId="77777777" w:rsidR="003F0D6F" w:rsidRPr="00D47BCA" w:rsidRDefault="003F0D6F" w:rsidP="003F0D6F">
      <w:pPr>
        <w:pStyle w:val="a9"/>
        <w:ind w:leftChars="0" w:left="780"/>
        <w:rPr>
          <w:rFonts w:ascii="HGPｺﾞｼｯｸM" w:eastAsia="HGPｺﾞｼｯｸM" w:hAnsiTheme="minorEastAsia"/>
          <w:szCs w:val="21"/>
        </w:rPr>
      </w:pPr>
    </w:p>
    <w:p w14:paraId="33D1CE26" w14:textId="77777777" w:rsidR="003F0D6F" w:rsidRPr="00D47BCA" w:rsidRDefault="003F0D6F" w:rsidP="003F0D6F">
      <w:pPr>
        <w:pStyle w:val="a9"/>
        <w:numPr>
          <w:ilvl w:val="1"/>
          <w:numId w:val="3"/>
        </w:numPr>
        <w:ind w:leftChars="0"/>
        <w:rPr>
          <w:rFonts w:ascii="HGPｺﾞｼｯｸM" w:eastAsia="HGPｺﾞｼｯｸM" w:hAnsiTheme="minorEastAsia"/>
          <w:szCs w:val="21"/>
        </w:rPr>
      </w:pPr>
      <w:r w:rsidRPr="00D47BCA">
        <w:rPr>
          <w:rFonts w:ascii="HGPｺﾞｼｯｸM" w:eastAsia="HGPｺﾞｼｯｸM" w:hAnsiTheme="minorEastAsia" w:hint="eastAsia"/>
          <w:szCs w:val="21"/>
        </w:rPr>
        <w:t>NK細胞の投与</w:t>
      </w:r>
    </w:p>
    <w:p w14:paraId="12DE4B51" w14:textId="77777777" w:rsidR="003F0D6F" w:rsidRPr="00D47BCA" w:rsidRDefault="003F0D6F" w:rsidP="003F0D6F">
      <w:pPr>
        <w:pStyle w:val="a9"/>
        <w:ind w:leftChars="0"/>
        <w:rPr>
          <w:rFonts w:ascii="HGPｺﾞｼｯｸM" w:eastAsia="HGPｺﾞｼｯｸM" w:hAnsiTheme="minorEastAsia"/>
          <w:szCs w:val="21"/>
        </w:rPr>
      </w:pPr>
      <w:r>
        <w:rPr>
          <w:rFonts w:ascii="HGPｺﾞｼｯｸM" w:eastAsia="HGPｺﾞｼｯｸM" w:hAnsiTheme="minorEastAsia" w:hint="eastAsia"/>
          <w:szCs w:val="21"/>
        </w:rPr>
        <w:t>約</w:t>
      </w:r>
      <w:r w:rsidRPr="00D47BCA">
        <w:rPr>
          <w:rFonts w:ascii="HGPｺﾞｼｯｸM" w:eastAsia="HGPｺﾞｼｯｸM" w:hAnsiTheme="minorEastAsia" w:hint="eastAsia"/>
          <w:szCs w:val="21"/>
        </w:rPr>
        <w:t>2週間間隔で末梢血からゆっくり点滴します。</w:t>
      </w:r>
    </w:p>
    <w:p w14:paraId="74FC2F26" w14:textId="77777777" w:rsidR="003F0D6F" w:rsidRPr="00D47BCA" w:rsidRDefault="003F0D6F" w:rsidP="003F0D6F">
      <w:pPr>
        <w:pStyle w:val="a9"/>
        <w:ind w:leftChars="0" w:left="780"/>
        <w:rPr>
          <w:rFonts w:ascii="HGPｺﾞｼｯｸM" w:eastAsia="HGPｺﾞｼｯｸM" w:hAnsiTheme="minorEastAsia"/>
          <w:szCs w:val="21"/>
        </w:rPr>
      </w:pPr>
    </w:p>
    <w:p w14:paraId="09A9C503" w14:textId="77777777" w:rsidR="003F0D6F" w:rsidRPr="00D47BCA" w:rsidRDefault="003F0D6F" w:rsidP="003F0D6F">
      <w:pPr>
        <w:pStyle w:val="a9"/>
        <w:numPr>
          <w:ilvl w:val="1"/>
          <w:numId w:val="3"/>
        </w:numPr>
        <w:ind w:leftChars="0"/>
        <w:rPr>
          <w:rFonts w:ascii="HGPｺﾞｼｯｸM" w:eastAsia="HGPｺﾞｼｯｸM" w:hAnsiTheme="minorEastAsia"/>
          <w:szCs w:val="21"/>
        </w:rPr>
      </w:pPr>
      <w:r w:rsidRPr="00D47BCA">
        <w:rPr>
          <w:rFonts w:ascii="HGPｺﾞｼｯｸM" w:eastAsia="HGPｺﾞｼｯｸM" w:hAnsiTheme="minorEastAsia" w:hint="eastAsia"/>
          <w:szCs w:val="21"/>
        </w:rPr>
        <w:t>治療評価</w:t>
      </w:r>
    </w:p>
    <w:p w14:paraId="50F7AF79" w14:textId="77777777" w:rsidR="003F0D6F" w:rsidRPr="00D47BCA" w:rsidRDefault="003F0D6F" w:rsidP="003F0D6F">
      <w:pPr>
        <w:pStyle w:val="a9"/>
        <w:ind w:leftChars="0" w:left="780" w:firstLineChars="100" w:firstLine="210"/>
        <w:rPr>
          <w:rFonts w:ascii="HGPｺﾞｼｯｸM" w:eastAsia="HGPｺﾞｼｯｸM" w:hAnsiTheme="minorEastAsia"/>
          <w:szCs w:val="21"/>
        </w:rPr>
      </w:pPr>
      <w:r w:rsidRPr="00D47BCA">
        <w:rPr>
          <w:rFonts w:ascii="HGPｺﾞｼｯｸM" w:eastAsia="HGPｺﾞｼｯｸM" w:hAnsiTheme="minorEastAsia" w:hint="eastAsia"/>
          <w:szCs w:val="21"/>
        </w:rPr>
        <w:t>本療法でがんに対する何らかの反応（腫瘍の退縮、進行の停止、症状の改善（QOLの向上）等が認められ、治療の継続が患者様にとって有益であると判断されるか、また患者様のご希望がある場合は治療を継続いたします。</w:t>
      </w:r>
    </w:p>
    <w:p w14:paraId="58DAD675" w14:textId="77777777" w:rsidR="00BA2B71" w:rsidRDefault="00BA2B71" w:rsidP="001A4FAC">
      <w:pPr>
        <w:pStyle w:val="a9"/>
        <w:ind w:leftChars="0" w:left="780" w:right="140"/>
        <w:rPr>
          <w:rFonts w:ascii="HGPｺﾞｼｯｸM" w:eastAsia="HGPｺﾞｼｯｸM"/>
          <w:szCs w:val="21"/>
        </w:rPr>
      </w:pPr>
    </w:p>
    <w:p w14:paraId="57F67064" w14:textId="77777777" w:rsidR="00990EAE" w:rsidRDefault="00990EAE" w:rsidP="001A4FAC">
      <w:pPr>
        <w:pStyle w:val="a9"/>
        <w:ind w:leftChars="0" w:left="780" w:right="140"/>
        <w:rPr>
          <w:rFonts w:ascii="HGPｺﾞｼｯｸM" w:eastAsia="HGPｺﾞｼｯｸM"/>
          <w:szCs w:val="21"/>
        </w:rPr>
      </w:pPr>
    </w:p>
    <w:p w14:paraId="0502AE7B" w14:textId="3BA9F53C" w:rsidR="00990EAE" w:rsidRPr="00990EAE" w:rsidRDefault="00990EAE" w:rsidP="00990EAE">
      <w:pPr>
        <w:pStyle w:val="a9"/>
        <w:numPr>
          <w:ilvl w:val="0"/>
          <w:numId w:val="2"/>
        </w:numPr>
        <w:ind w:leftChars="0" w:right="140"/>
        <w:rPr>
          <w:rFonts w:ascii="HGPｺﾞｼｯｸM" w:eastAsia="HGPｺﾞｼｯｸM"/>
          <w:b/>
          <w:sz w:val="28"/>
          <w:szCs w:val="28"/>
        </w:rPr>
      </w:pPr>
      <w:r w:rsidRPr="00E43C1C">
        <w:rPr>
          <w:rFonts w:ascii="HGPｺﾞｼｯｸM" w:eastAsia="HGPｺﾞｼｯｸM" w:hint="eastAsia"/>
          <w:b/>
          <w:sz w:val="28"/>
          <w:szCs w:val="28"/>
        </w:rPr>
        <w:t>治療に対する効果（予想される臨床上の利益）</w:t>
      </w:r>
    </w:p>
    <w:p w14:paraId="5E622D31" w14:textId="77777777" w:rsidR="008F3FC8" w:rsidRPr="008F3FC8" w:rsidRDefault="008F3FC8" w:rsidP="008F3FC8">
      <w:pPr>
        <w:pStyle w:val="a9"/>
        <w:numPr>
          <w:ilvl w:val="0"/>
          <w:numId w:val="5"/>
        </w:numPr>
        <w:ind w:leftChars="0" w:right="140"/>
        <w:rPr>
          <w:rFonts w:ascii="HGPｺﾞｼｯｸM" w:eastAsia="HGPｺﾞｼｯｸM"/>
          <w:vanish/>
          <w:szCs w:val="21"/>
        </w:rPr>
      </w:pPr>
    </w:p>
    <w:p w14:paraId="776C9B7F" w14:textId="77777777" w:rsidR="008F3FC8" w:rsidRPr="008F3FC8" w:rsidRDefault="008F3FC8" w:rsidP="008F3FC8">
      <w:pPr>
        <w:pStyle w:val="a9"/>
        <w:numPr>
          <w:ilvl w:val="0"/>
          <w:numId w:val="5"/>
        </w:numPr>
        <w:ind w:leftChars="0" w:right="140"/>
        <w:rPr>
          <w:rFonts w:ascii="HGPｺﾞｼｯｸM" w:eastAsia="HGPｺﾞｼｯｸM"/>
          <w:vanish/>
          <w:szCs w:val="21"/>
        </w:rPr>
      </w:pPr>
    </w:p>
    <w:p w14:paraId="1C964A27" w14:textId="77777777" w:rsidR="008F3FC8" w:rsidRPr="008F3FC8" w:rsidRDefault="008F3FC8" w:rsidP="008F3FC8">
      <w:pPr>
        <w:pStyle w:val="a9"/>
        <w:numPr>
          <w:ilvl w:val="0"/>
          <w:numId w:val="5"/>
        </w:numPr>
        <w:ind w:leftChars="0" w:right="140"/>
        <w:rPr>
          <w:rFonts w:ascii="HGPｺﾞｼｯｸM" w:eastAsia="HGPｺﾞｼｯｸM"/>
          <w:vanish/>
          <w:szCs w:val="21"/>
        </w:rPr>
      </w:pPr>
    </w:p>
    <w:p w14:paraId="4CA78D1D" w14:textId="77777777" w:rsidR="008F3FC8" w:rsidRPr="008F3FC8" w:rsidRDefault="008F3FC8" w:rsidP="008F3FC8">
      <w:pPr>
        <w:pStyle w:val="a9"/>
        <w:numPr>
          <w:ilvl w:val="0"/>
          <w:numId w:val="5"/>
        </w:numPr>
        <w:ind w:leftChars="0" w:right="140"/>
        <w:rPr>
          <w:rFonts w:ascii="HGPｺﾞｼｯｸM" w:eastAsia="HGPｺﾞｼｯｸM"/>
          <w:vanish/>
          <w:szCs w:val="21"/>
        </w:rPr>
      </w:pPr>
    </w:p>
    <w:p w14:paraId="52DD6E4C" w14:textId="77777777" w:rsidR="00FF28BC" w:rsidRPr="00FF28BC" w:rsidRDefault="00FF28BC" w:rsidP="00E43C1C">
      <w:pPr>
        <w:pStyle w:val="a9"/>
        <w:numPr>
          <w:ilvl w:val="0"/>
          <w:numId w:val="8"/>
        </w:numPr>
        <w:ind w:leftChars="0" w:right="140"/>
        <w:rPr>
          <w:rFonts w:ascii="HGPｺﾞｼｯｸM" w:eastAsia="HGPｺﾞｼｯｸM"/>
          <w:b/>
          <w:vanish/>
          <w:sz w:val="28"/>
          <w:szCs w:val="28"/>
        </w:rPr>
      </w:pPr>
    </w:p>
    <w:p w14:paraId="13DD2E82" w14:textId="77777777" w:rsidR="00FF28BC" w:rsidRPr="00FF28BC" w:rsidRDefault="00FF28BC" w:rsidP="00E43C1C">
      <w:pPr>
        <w:pStyle w:val="a9"/>
        <w:numPr>
          <w:ilvl w:val="0"/>
          <w:numId w:val="8"/>
        </w:numPr>
        <w:ind w:leftChars="0" w:right="140"/>
        <w:rPr>
          <w:rFonts w:ascii="HGPｺﾞｼｯｸM" w:eastAsia="HGPｺﾞｼｯｸM"/>
          <w:b/>
          <w:vanish/>
          <w:sz w:val="28"/>
          <w:szCs w:val="28"/>
        </w:rPr>
      </w:pPr>
    </w:p>
    <w:p w14:paraId="274DDCFD" w14:textId="77777777" w:rsidR="00FF28BC" w:rsidRPr="00FF28BC" w:rsidRDefault="00FF28BC" w:rsidP="00E43C1C">
      <w:pPr>
        <w:pStyle w:val="a9"/>
        <w:numPr>
          <w:ilvl w:val="0"/>
          <w:numId w:val="8"/>
        </w:numPr>
        <w:ind w:leftChars="0" w:right="140"/>
        <w:rPr>
          <w:rFonts w:ascii="HGPｺﾞｼｯｸM" w:eastAsia="HGPｺﾞｼｯｸM"/>
          <w:b/>
          <w:vanish/>
          <w:sz w:val="28"/>
          <w:szCs w:val="28"/>
        </w:rPr>
      </w:pPr>
    </w:p>
    <w:p w14:paraId="1380A44B" w14:textId="318FAFF5" w:rsidR="003F0D6F" w:rsidRPr="00990EAE" w:rsidRDefault="003F0D6F" w:rsidP="00990EAE">
      <w:pPr>
        <w:pStyle w:val="a9"/>
        <w:ind w:leftChars="0" w:left="360" w:right="140"/>
        <w:rPr>
          <w:rFonts w:ascii="HGPｺﾞｼｯｸM" w:eastAsia="HGPｺﾞｼｯｸM"/>
          <w:szCs w:val="21"/>
        </w:rPr>
      </w:pPr>
      <w:r w:rsidRPr="00990EAE">
        <w:rPr>
          <w:rFonts w:ascii="HGPｺﾞｼｯｸM" w:eastAsia="HGPｺﾞｼｯｸM" w:hAnsiTheme="minorEastAsia" w:hint="eastAsia"/>
          <w:kern w:val="0"/>
          <w:szCs w:val="21"/>
        </w:rPr>
        <w:t>他家NK細胞は、これまで、乳がん、卵巣がん、腎細胞がん、悪性黒色腫に対して治療が行われたとの報告があります。このうち、卵巣がんで効果があったと報告されています（2011 Cytotherapy 13: 98-107. Geller et al.）。自家NK細胞を用いた治療としては、抗がん剤治療を受けた後の進行非小細胞肺がんに対して、ドセタキセルとの併用により、無増悪生存期間（PFS: progression-free survival）は3か月、臨床反応は10.5%という結果が報告されています（2013 Anticancer Res 33: 2115-2122. Yang et al.）。これらのNK細胞療法と比較して、</w:t>
      </w:r>
      <w:r w:rsidR="006040F8">
        <w:rPr>
          <w:rFonts w:ascii="HGPｺﾞｼｯｸM" w:eastAsia="HGPｺﾞｼｯｸM" w:hAnsiTheme="minorEastAsia" w:hint="eastAsia"/>
          <w:kern w:val="0"/>
          <w:szCs w:val="21"/>
        </w:rPr>
        <w:t>HICクリニックが</w:t>
      </w:r>
      <w:r w:rsidRPr="00990EAE">
        <w:rPr>
          <w:rFonts w:ascii="HGPｺﾞｼｯｸM" w:eastAsia="HGPｺﾞｼｯｸM" w:hAnsiTheme="minorEastAsia" w:hint="eastAsia"/>
          <w:kern w:val="0"/>
          <w:szCs w:val="21"/>
        </w:rPr>
        <w:t>提供するNK細胞療法でも同様な効果が期待されます。また、がんの再発予防、あるいはがんの進行を止めることを目的として、外来通院で日常生活を犠牲にすることなく受けることができる治療（ＱＯＬの維持）としても期待されています。</w:t>
      </w:r>
      <w:r w:rsidRPr="00990EAE">
        <w:rPr>
          <w:rFonts w:ascii="HGPｺﾞｼｯｸM" w:eastAsia="HGPｺﾞｼｯｸM" w:hint="eastAsia"/>
          <w:szCs w:val="21"/>
        </w:rPr>
        <w:t>しかし、その有効性については確立されておりません。</w:t>
      </w:r>
    </w:p>
    <w:p w14:paraId="6CCC3EBF" w14:textId="77777777" w:rsidR="0021694E" w:rsidRDefault="0021694E" w:rsidP="0021694E">
      <w:pPr>
        <w:ind w:right="140"/>
        <w:rPr>
          <w:rFonts w:ascii="HGPｺﾞｼｯｸM" w:eastAsia="HGPｺﾞｼｯｸM"/>
          <w:szCs w:val="21"/>
        </w:rPr>
      </w:pPr>
    </w:p>
    <w:p w14:paraId="5C9A4596" w14:textId="6BE8D0BB" w:rsidR="00990EAE" w:rsidRPr="00990EAE" w:rsidRDefault="00990EAE" w:rsidP="00990EAE">
      <w:pPr>
        <w:pStyle w:val="a9"/>
        <w:numPr>
          <w:ilvl w:val="0"/>
          <w:numId w:val="2"/>
        </w:numPr>
        <w:ind w:leftChars="0" w:right="140"/>
        <w:rPr>
          <w:rFonts w:ascii="HGPｺﾞｼｯｸM" w:eastAsia="HGPｺﾞｼｯｸM"/>
          <w:b/>
          <w:sz w:val="28"/>
          <w:szCs w:val="28"/>
        </w:rPr>
      </w:pPr>
      <w:r w:rsidRPr="00E43C1C">
        <w:rPr>
          <w:rFonts w:ascii="HGPｺﾞｼｯｸM" w:eastAsia="HGPｺﾞｼｯｸM" w:hint="eastAsia"/>
          <w:b/>
          <w:sz w:val="28"/>
          <w:szCs w:val="28"/>
        </w:rPr>
        <w:t>治療に</w:t>
      </w:r>
      <w:r>
        <w:rPr>
          <w:rFonts w:ascii="HGPｺﾞｼｯｸM" w:eastAsia="HGPｺﾞｼｯｸM" w:hint="eastAsia"/>
          <w:b/>
          <w:sz w:val="28"/>
          <w:szCs w:val="28"/>
        </w:rPr>
        <w:t>より予期される危険性及び不利益（</w:t>
      </w:r>
      <w:r w:rsidRPr="00E43C1C">
        <w:rPr>
          <w:rFonts w:ascii="HGPｺﾞｼｯｸM" w:eastAsia="HGPｺﾞｼｯｸM" w:hint="eastAsia"/>
          <w:b/>
          <w:sz w:val="28"/>
          <w:szCs w:val="28"/>
        </w:rPr>
        <w:t>副作用等</w:t>
      </w:r>
      <w:r>
        <w:rPr>
          <w:rFonts w:ascii="HGPｺﾞｼｯｸM" w:eastAsia="HGPｺﾞｼｯｸM" w:hint="eastAsia"/>
          <w:b/>
          <w:sz w:val="28"/>
          <w:szCs w:val="28"/>
        </w:rPr>
        <w:t>）</w:t>
      </w:r>
    </w:p>
    <w:p w14:paraId="795BE2E7" w14:textId="77777777" w:rsidR="003F0D6F" w:rsidRPr="00D47BCA" w:rsidRDefault="003F0D6F" w:rsidP="00990EAE">
      <w:pPr>
        <w:pStyle w:val="a9"/>
        <w:ind w:leftChars="0" w:left="360"/>
        <w:rPr>
          <w:rFonts w:ascii="HGPｺﾞｼｯｸM" w:eastAsia="HGPｺﾞｼｯｸM" w:hAnsiTheme="minorEastAsia"/>
          <w:color w:val="000000"/>
          <w:kern w:val="0"/>
          <w:szCs w:val="21"/>
        </w:rPr>
      </w:pPr>
      <w:r w:rsidRPr="00D47BCA">
        <w:rPr>
          <w:rFonts w:ascii="HGPｺﾞｼｯｸM" w:eastAsia="HGPｺﾞｼｯｸM" w:hAnsiTheme="minorEastAsia" w:hint="eastAsia"/>
          <w:color w:val="000000"/>
          <w:kern w:val="0"/>
          <w:szCs w:val="21"/>
        </w:rPr>
        <w:t>NK細胞療法は、安全に外来通院で受けていただける治療です。未知の副作用が出現する可能</w:t>
      </w:r>
      <w:r w:rsidRPr="00D47BCA">
        <w:rPr>
          <w:rFonts w:ascii="HGPｺﾞｼｯｸM" w:eastAsia="HGPｺﾞｼｯｸM" w:hAnsiTheme="minorEastAsia" w:hint="eastAsia"/>
          <w:color w:val="000000"/>
          <w:kern w:val="0"/>
          <w:szCs w:val="21"/>
        </w:rPr>
        <w:lastRenderedPageBreak/>
        <w:t>性も否定はできませんが、今までのところ大きな副作用の報告はありません。まれに、治療中あるいは治療終了後48時間以内に40度以下の発熱がみられることがありますが、一時的なものです。翌日には解熱することがほとんどですので、ご心配いりません。</w:t>
      </w:r>
    </w:p>
    <w:p w14:paraId="551CA0D1" w14:textId="77777777" w:rsidR="003F0D6F" w:rsidRPr="00D47BCA" w:rsidRDefault="003F0D6F" w:rsidP="00990EAE">
      <w:pPr>
        <w:pStyle w:val="a9"/>
        <w:ind w:leftChars="0" w:left="360"/>
        <w:rPr>
          <w:rFonts w:ascii="HGPｺﾞｼｯｸM" w:eastAsia="HGPｺﾞｼｯｸM" w:hAnsiTheme="minorEastAsia"/>
          <w:color w:val="000000"/>
          <w:kern w:val="0"/>
          <w:szCs w:val="21"/>
        </w:rPr>
      </w:pPr>
      <w:r w:rsidRPr="00D47BCA">
        <w:rPr>
          <w:rFonts w:ascii="HGPｺﾞｼｯｸM" w:eastAsia="HGPｺﾞｼｯｸM" w:hAnsiTheme="minorEastAsia" w:hint="eastAsia"/>
          <w:color w:val="000000"/>
          <w:kern w:val="0"/>
          <w:szCs w:val="21"/>
        </w:rPr>
        <w:t>以下、起こりうる代表的な副作用等についてご説明いたします。</w:t>
      </w:r>
    </w:p>
    <w:p w14:paraId="46525727" w14:textId="77777777" w:rsidR="003F0D6F" w:rsidRPr="00D47BCA" w:rsidRDefault="003F0D6F" w:rsidP="00990EAE">
      <w:pPr>
        <w:pStyle w:val="a9"/>
        <w:ind w:leftChars="0" w:left="360"/>
        <w:rPr>
          <w:rFonts w:ascii="HGPｺﾞｼｯｸM" w:eastAsia="HGPｺﾞｼｯｸM" w:hAnsiTheme="minorEastAsia"/>
          <w:color w:val="000000"/>
          <w:kern w:val="0"/>
          <w:szCs w:val="21"/>
        </w:rPr>
      </w:pPr>
    </w:p>
    <w:tbl>
      <w:tblPr>
        <w:tblW w:w="8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2127"/>
        <w:gridCol w:w="717"/>
        <w:gridCol w:w="4616"/>
      </w:tblGrid>
      <w:tr w:rsidR="003F0D6F" w:rsidRPr="00D47BCA" w14:paraId="271FC33D" w14:textId="77777777" w:rsidTr="007D57C7">
        <w:trPr>
          <w:jc w:val="center"/>
        </w:trPr>
        <w:tc>
          <w:tcPr>
            <w:tcW w:w="992" w:type="dxa"/>
          </w:tcPr>
          <w:p w14:paraId="5FE65C37" w14:textId="77777777" w:rsidR="003F0D6F" w:rsidRPr="00674DC6" w:rsidRDefault="003F0D6F" w:rsidP="007D57C7">
            <w:pPr>
              <w:jc w:val="center"/>
              <w:rPr>
                <w:rFonts w:ascii="HGPｺﾞｼｯｸM" w:eastAsia="HGPｺﾞｼｯｸM" w:hAnsiTheme="minorEastAsia"/>
                <w:sz w:val="20"/>
                <w:szCs w:val="20"/>
              </w:rPr>
            </w:pPr>
          </w:p>
        </w:tc>
        <w:tc>
          <w:tcPr>
            <w:tcW w:w="2127" w:type="dxa"/>
          </w:tcPr>
          <w:p w14:paraId="236C9D26" w14:textId="77777777" w:rsidR="003F0D6F" w:rsidRPr="00674DC6" w:rsidRDefault="003F0D6F" w:rsidP="007D57C7">
            <w:pPr>
              <w:jc w:val="center"/>
              <w:rPr>
                <w:rFonts w:ascii="HGPｺﾞｼｯｸM" w:eastAsia="HGPｺﾞｼｯｸM" w:hAnsiTheme="minorEastAsia"/>
                <w:sz w:val="20"/>
                <w:szCs w:val="20"/>
              </w:rPr>
            </w:pPr>
            <w:r w:rsidRPr="00674DC6">
              <w:rPr>
                <w:rFonts w:ascii="HGPｺﾞｼｯｸM" w:eastAsia="HGPｺﾞｼｯｸM" w:hAnsiTheme="minorEastAsia" w:hint="eastAsia"/>
                <w:sz w:val="20"/>
                <w:szCs w:val="20"/>
              </w:rPr>
              <w:t>副作用</w:t>
            </w:r>
          </w:p>
        </w:tc>
        <w:tc>
          <w:tcPr>
            <w:tcW w:w="717" w:type="dxa"/>
          </w:tcPr>
          <w:p w14:paraId="18D57540" w14:textId="77777777" w:rsidR="003F0D6F" w:rsidRPr="00674DC6" w:rsidRDefault="003F0D6F" w:rsidP="007D57C7">
            <w:pPr>
              <w:jc w:val="center"/>
              <w:rPr>
                <w:rFonts w:ascii="HGPｺﾞｼｯｸM" w:eastAsia="HGPｺﾞｼｯｸM" w:hAnsiTheme="minorEastAsia"/>
                <w:sz w:val="20"/>
                <w:szCs w:val="20"/>
              </w:rPr>
            </w:pPr>
            <w:r w:rsidRPr="00674DC6">
              <w:rPr>
                <w:rFonts w:ascii="HGPｺﾞｼｯｸM" w:eastAsia="HGPｺﾞｼｯｸM" w:hAnsiTheme="minorEastAsia" w:hint="eastAsia"/>
                <w:sz w:val="20"/>
                <w:szCs w:val="20"/>
              </w:rPr>
              <w:t>頻度</w:t>
            </w:r>
          </w:p>
        </w:tc>
        <w:tc>
          <w:tcPr>
            <w:tcW w:w="4616" w:type="dxa"/>
          </w:tcPr>
          <w:p w14:paraId="4FFFE5CD" w14:textId="77777777" w:rsidR="003F0D6F" w:rsidRPr="00674DC6" w:rsidRDefault="003F0D6F" w:rsidP="007D57C7">
            <w:pPr>
              <w:jc w:val="center"/>
              <w:rPr>
                <w:rFonts w:ascii="HGPｺﾞｼｯｸM" w:eastAsia="HGPｺﾞｼｯｸM" w:hAnsiTheme="minorEastAsia"/>
                <w:sz w:val="20"/>
                <w:szCs w:val="20"/>
              </w:rPr>
            </w:pPr>
            <w:r w:rsidRPr="00674DC6">
              <w:rPr>
                <w:rFonts w:ascii="HGPｺﾞｼｯｸM" w:eastAsia="HGPｺﾞｼｯｸM" w:hAnsiTheme="minorEastAsia" w:hint="eastAsia"/>
                <w:sz w:val="20"/>
                <w:szCs w:val="20"/>
              </w:rPr>
              <w:t>内容</w:t>
            </w:r>
          </w:p>
        </w:tc>
      </w:tr>
      <w:tr w:rsidR="003F0D6F" w:rsidRPr="00D47BCA" w14:paraId="0A195AE8" w14:textId="77777777" w:rsidTr="007D57C7">
        <w:trPr>
          <w:jc w:val="center"/>
        </w:trPr>
        <w:tc>
          <w:tcPr>
            <w:tcW w:w="992" w:type="dxa"/>
            <w:vAlign w:val="center"/>
          </w:tcPr>
          <w:p w14:paraId="0891C5DE" w14:textId="77777777" w:rsidR="003F0D6F" w:rsidRPr="00674DC6" w:rsidRDefault="003F0D6F" w:rsidP="007D57C7">
            <w:pPr>
              <w:jc w:val="center"/>
              <w:rPr>
                <w:rFonts w:ascii="HGPｺﾞｼｯｸM" w:eastAsia="HGPｺﾞｼｯｸM" w:hAnsiTheme="minorEastAsia"/>
                <w:sz w:val="20"/>
                <w:szCs w:val="20"/>
              </w:rPr>
            </w:pPr>
            <w:r w:rsidRPr="00674DC6">
              <w:rPr>
                <w:rFonts w:ascii="HGPｺﾞｼｯｸM" w:eastAsia="HGPｺﾞｼｯｸM" w:hAnsiTheme="minorEastAsia" w:hint="eastAsia"/>
                <w:sz w:val="20"/>
                <w:szCs w:val="20"/>
              </w:rPr>
              <w:t>培養</w:t>
            </w:r>
          </w:p>
        </w:tc>
        <w:tc>
          <w:tcPr>
            <w:tcW w:w="2127" w:type="dxa"/>
            <w:vAlign w:val="center"/>
          </w:tcPr>
          <w:p w14:paraId="5B608CCB" w14:textId="77777777" w:rsidR="003F0D6F" w:rsidRPr="00674DC6" w:rsidRDefault="003F0D6F" w:rsidP="007D57C7">
            <w:pPr>
              <w:jc w:val="center"/>
              <w:rPr>
                <w:rFonts w:ascii="HGPｺﾞｼｯｸM" w:eastAsia="HGPｺﾞｼｯｸM" w:hAnsiTheme="minorEastAsia"/>
                <w:sz w:val="20"/>
                <w:szCs w:val="20"/>
              </w:rPr>
            </w:pPr>
            <w:r w:rsidRPr="00674DC6">
              <w:rPr>
                <w:rFonts w:ascii="HGPｺﾞｼｯｸM" w:eastAsia="HGPｺﾞｼｯｸM" w:hAnsiTheme="minorEastAsia" w:hint="eastAsia"/>
                <w:sz w:val="20"/>
                <w:szCs w:val="20"/>
              </w:rPr>
              <w:t>細菌等の汚染</w:t>
            </w:r>
          </w:p>
          <w:p w14:paraId="22063BF6" w14:textId="77777777" w:rsidR="003F0D6F" w:rsidRPr="00674DC6" w:rsidRDefault="003F0D6F" w:rsidP="007D57C7">
            <w:pPr>
              <w:jc w:val="center"/>
              <w:rPr>
                <w:rFonts w:ascii="HGPｺﾞｼｯｸM" w:eastAsia="HGPｺﾞｼｯｸM" w:hAnsiTheme="minorEastAsia"/>
                <w:w w:val="80"/>
                <w:sz w:val="20"/>
                <w:szCs w:val="20"/>
              </w:rPr>
            </w:pPr>
            <w:r w:rsidRPr="00674DC6">
              <w:rPr>
                <w:rFonts w:ascii="HGPｺﾞｼｯｸM" w:eastAsia="HGPｺﾞｼｯｸM" w:hAnsiTheme="minorEastAsia" w:hint="eastAsia"/>
                <w:w w:val="80"/>
                <w:sz w:val="20"/>
                <w:szCs w:val="20"/>
              </w:rPr>
              <w:t>（コンタミネーション）</w:t>
            </w:r>
          </w:p>
        </w:tc>
        <w:tc>
          <w:tcPr>
            <w:tcW w:w="717" w:type="dxa"/>
            <w:vAlign w:val="center"/>
          </w:tcPr>
          <w:p w14:paraId="64371BA4" w14:textId="77777777" w:rsidR="003F0D6F" w:rsidRPr="00D47BCA" w:rsidRDefault="003F0D6F" w:rsidP="007D57C7">
            <w:pPr>
              <w:jc w:val="center"/>
              <w:rPr>
                <w:rFonts w:ascii="HGPｺﾞｼｯｸM" w:eastAsia="HGPｺﾞｼｯｸM" w:hAnsiTheme="minorEastAsia"/>
                <w:szCs w:val="21"/>
              </w:rPr>
            </w:pPr>
            <w:r w:rsidRPr="00D47BCA">
              <w:rPr>
                <w:rFonts w:ascii="HGPｺﾞｼｯｸM" w:eastAsia="HGPｺﾞｼｯｸM" w:hAnsiTheme="minorEastAsia" w:hint="eastAsia"/>
                <w:szCs w:val="21"/>
              </w:rPr>
              <w:t>△</w:t>
            </w:r>
          </w:p>
        </w:tc>
        <w:tc>
          <w:tcPr>
            <w:tcW w:w="4616" w:type="dxa"/>
          </w:tcPr>
          <w:p w14:paraId="312C4329" w14:textId="77777777" w:rsidR="003F0D6F" w:rsidRPr="00674DC6" w:rsidRDefault="003F0D6F" w:rsidP="007D57C7">
            <w:pPr>
              <w:rPr>
                <w:rFonts w:ascii="HGPｺﾞｼｯｸM" w:eastAsia="HGPｺﾞｼｯｸM" w:hAnsiTheme="minorEastAsia"/>
                <w:sz w:val="20"/>
                <w:szCs w:val="20"/>
              </w:rPr>
            </w:pPr>
            <w:r w:rsidRPr="00674DC6">
              <w:rPr>
                <w:rFonts w:ascii="HGPｺﾞｼｯｸM" w:eastAsia="HGPｺﾞｼｯｸM" w:hAnsiTheme="minorEastAsia" w:hint="eastAsia"/>
                <w:sz w:val="20"/>
                <w:szCs w:val="20"/>
              </w:rPr>
              <w:t>採血から培養の工程のところで細胞の汚染が発見された場合は、本療法を行いません。なお、患者様の体調によってコンタミネーションが起きた場合については、培養の実費費用をお支払いいただくことになりますのでご了承ください。</w:t>
            </w:r>
          </w:p>
        </w:tc>
      </w:tr>
      <w:tr w:rsidR="003F0D6F" w:rsidRPr="00D47BCA" w14:paraId="4538F243" w14:textId="77777777" w:rsidTr="007D57C7">
        <w:trPr>
          <w:jc w:val="center"/>
        </w:trPr>
        <w:tc>
          <w:tcPr>
            <w:tcW w:w="992" w:type="dxa"/>
            <w:vMerge w:val="restart"/>
            <w:vAlign w:val="center"/>
          </w:tcPr>
          <w:p w14:paraId="09C1360D" w14:textId="77777777" w:rsidR="003F0D6F" w:rsidRPr="00674DC6" w:rsidRDefault="003F0D6F" w:rsidP="007D57C7">
            <w:pPr>
              <w:jc w:val="center"/>
              <w:rPr>
                <w:rFonts w:ascii="HGPｺﾞｼｯｸM" w:eastAsia="HGPｺﾞｼｯｸM" w:hAnsiTheme="minorEastAsia"/>
                <w:sz w:val="20"/>
                <w:szCs w:val="20"/>
              </w:rPr>
            </w:pPr>
            <w:r w:rsidRPr="00674DC6">
              <w:rPr>
                <w:rFonts w:ascii="HGPｺﾞｼｯｸM" w:eastAsia="HGPｺﾞｼｯｸM" w:hAnsiTheme="minorEastAsia"/>
                <w:sz w:val="20"/>
                <w:szCs w:val="20"/>
              </w:rPr>
              <w:t>NK細胞</w:t>
            </w:r>
          </w:p>
          <w:p w14:paraId="544333F0" w14:textId="77777777" w:rsidR="003F0D6F" w:rsidRPr="00674DC6" w:rsidRDefault="003F0D6F" w:rsidP="007D57C7">
            <w:pPr>
              <w:jc w:val="center"/>
              <w:rPr>
                <w:rFonts w:ascii="HGPｺﾞｼｯｸM" w:eastAsia="HGPｺﾞｼｯｸM" w:hAnsiTheme="minorEastAsia"/>
                <w:sz w:val="20"/>
                <w:szCs w:val="20"/>
              </w:rPr>
            </w:pPr>
            <w:r w:rsidRPr="00674DC6">
              <w:rPr>
                <w:rFonts w:ascii="HGPｺﾞｼｯｸM" w:eastAsia="HGPｺﾞｼｯｸM" w:hAnsiTheme="minorEastAsia" w:hint="eastAsia"/>
                <w:sz w:val="20"/>
                <w:szCs w:val="20"/>
              </w:rPr>
              <w:t>投与</w:t>
            </w:r>
          </w:p>
        </w:tc>
        <w:tc>
          <w:tcPr>
            <w:tcW w:w="2127" w:type="dxa"/>
            <w:vAlign w:val="center"/>
          </w:tcPr>
          <w:p w14:paraId="312C6644" w14:textId="77777777" w:rsidR="003F0D6F" w:rsidRPr="00674DC6" w:rsidRDefault="003F0D6F" w:rsidP="007D57C7">
            <w:pPr>
              <w:jc w:val="center"/>
              <w:rPr>
                <w:rFonts w:ascii="HGPｺﾞｼｯｸM" w:eastAsia="HGPｺﾞｼｯｸM" w:hAnsiTheme="minorEastAsia"/>
                <w:sz w:val="20"/>
                <w:szCs w:val="20"/>
              </w:rPr>
            </w:pPr>
            <w:r w:rsidRPr="00674DC6">
              <w:rPr>
                <w:rFonts w:ascii="HGPｺﾞｼｯｸM" w:eastAsia="HGPｺﾞｼｯｸM" w:hAnsiTheme="minorEastAsia" w:hint="eastAsia"/>
                <w:sz w:val="20"/>
                <w:szCs w:val="20"/>
              </w:rPr>
              <w:t>発熱</w:t>
            </w:r>
          </w:p>
        </w:tc>
        <w:tc>
          <w:tcPr>
            <w:tcW w:w="717" w:type="dxa"/>
            <w:vAlign w:val="center"/>
          </w:tcPr>
          <w:p w14:paraId="0F5BFDA5" w14:textId="77777777" w:rsidR="003F0D6F" w:rsidRPr="00D47BCA" w:rsidRDefault="003F0D6F" w:rsidP="007D57C7">
            <w:pPr>
              <w:jc w:val="center"/>
              <w:rPr>
                <w:rFonts w:ascii="HGPｺﾞｼｯｸM" w:eastAsia="HGPｺﾞｼｯｸM" w:hAnsiTheme="minorEastAsia"/>
                <w:szCs w:val="21"/>
              </w:rPr>
            </w:pPr>
            <w:r w:rsidRPr="00D47BCA">
              <w:rPr>
                <w:rFonts w:ascii="HGPｺﾞｼｯｸM" w:eastAsia="HGPｺﾞｼｯｸM" w:hAnsiTheme="minorEastAsia" w:hint="eastAsia"/>
                <w:szCs w:val="21"/>
              </w:rPr>
              <w:t>○</w:t>
            </w:r>
          </w:p>
        </w:tc>
        <w:tc>
          <w:tcPr>
            <w:tcW w:w="4616" w:type="dxa"/>
          </w:tcPr>
          <w:p w14:paraId="571E6C98" w14:textId="77777777" w:rsidR="003F0D6F" w:rsidRPr="00674DC6" w:rsidRDefault="003F0D6F" w:rsidP="007D57C7">
            <w:pPr>
              <w:rPr>
                <w:rFonts w:ascii="HGPｺﾞｼｯｸM" w:eastAsia="HGPｺﾞｼｯｸM" w:hAnsiTheme="minorEastAsia"/>
                <w:sz w:val="20"/>
                <w:szCs w:val="20"/>
              </w:rPr>
            </w:pPr>
            <w:r w:rsidRPr="00674DC6">
              <w:rPr>
                <w:rFonts w:ascii="HGPｺﾞｼｯｸM" w:eastAsia="HGPｺﾞｼｯｸM" w:hAnsiTheme="minorEastAsia" w:hint="eastAsia"/>
                <w:sz w:val="20"/>
                <w:szCs w:val="20"/>
              </w:rPr>
              <w:t>投与後</w:t>
            </w:r>
            <w:r w:rsidRPr="00674DC6">
              <w:rPr>
                <w:rFonts w:ascii="HGPｺﾞｼｯｸM" w:eastAsia="HGPｺﾞｼｯｸM" w:hAnsiTheme="minorEastAsia"/>
                <w:sz w:val="20"/>
                <w:szCs w:val="20"/>
              </w:rPr>
              <w:t>38.5</w:t>
            </w:r>
            <w:r w:rsidRPr="00674DC6">
              <w:rPr>
                <w:rFonts w:ascii="HGPｺﾞｼｯｸM" w:eastAsia="HGPｺﾞｼｯｸM" w:hAnsiTheme="minorEastAsia"/>
                <w:sz w:val="20"/>
                <w:szCs w:val="20"/>
              </w:rPr>
              <w:t>℃</w:t>
            </w:r>
            <w:r w:rsidRPr="00674DC6">
              <w:rPr>
                <w:rFonts w:ascii="HGPｺﾞｼｯｸM" w:eastAsia="HGPｺﾞｼｯｸM" w:hAnsiTheme="minorEastAsia"/>
                <w:sz w:val="20"/>
                <w:szCs w:val="20"/>
              </w:rPr>
              <w:t>以上が2日以上続くようなら、医師の診察を受けていただきます。</w:t>
            </w:r>
          </w:p>
        </w:tc>
      </w:tr>
      <w:tr w:rsidR="003F0D6F" w:rsidRPr="00D47BCA" w14:paraId="4D95966A" w14:textId="77777777" w:rsidTr="007D57C7">
        <w:trPr>
          <w:jc w:val="center"/>
        </w:trPr>
        <w:tc>
          <w:tcPr>
            <w:tcW w:w="992" w:type="dxa"/>
            <w:vMerge/>
            <w:vAlign w:val="center"/>
          </w:tcPr>
          <w:p w14:paraId="34B2D586" w14:textId="77777777" w:rsidR="003F0D6F" w:rsidRPr="00674DC6" w:rsidRDefault="003F0D6F" w:rsidP="007D57C7">
            <w:pPr>
              <w:jc w:val="center"/>
              <w:rPr>
                <w:rFonts w:ascii="HGPｺﾞｼｯｸM" w:eastAsia="HGPｺﾞｼｯｸM" w:hAnsiTheme="minorEastAsia"/>
                <w:sz w:val="20"/>
                <w:szCs w:val="20"/>
              </w:rPr>
            </w:pPr>
          </w:p>
        </w:tc>
        <w:tc>
          <w:tcPr>
            <w:tcW w:w="2127" w:type="dxa"/>
            <w:vAlign w:val="center"/>
          </w:tcPr>
          <w:p w14:paraId="4BB63FB5" w14:textId="77777777" w:rsidR="003F0D6F" w:rsidRPr="00674DC6" w:rsidRDefault="003F0D6F" w:rsidP="007D57C7">
            <w:pPr>
              <w:jc w:val="center"/>
              <w:rPr>
                <w:rFonts w:ascii="HGPｺﾞｼｯｸM" w:eastAsia="HGPｺﾞｼｯｸM" w:hAnsiTheme="minorEastAsia"/>
                <w:sz w:val="20"/>
                <w:szCs w:val="20"/>
              </w:rPr>
            </w:pPr>
            <w:r w:rsidRPr="00674DC6">
              <w:rPr>
                <w:rFonts w:ascii="HGPｺﾞｼｯｸM" w:eastAsia="HGPｺﾞｼｯｸM" w:hAnsiTheme="minorEastAsia" w:hint="eastAsia"/>
                <w:sz w:val="20"/>
                <w:szCs w:val="20"/>
              </w:rPr>
              <w:t>感染症</w:t>
            </w:r>
          </w:p>
        </w:tc>
        <w:tc>
          <w:tcPr>
            <w:tcW w:w="717" w:type="dxa"/>
            <w:vAlign w:val="center"/>
          </w:tcPr>
          <w:p w14:paraId="29B6EE47" w14:textId="77777777" w:rsidR="003F0D6F" w:rsidRPr="00D47BCA" w:rsidRDefault="003F0D6F" w:rsidP="007D57C7">
            <w:pPr>
              <w:jc w:val="center"/>
              <w:rPr>
                <w:rFonts w:ascii="HGPｺﾞｼｯｸM" w:eastAsia="HGPｺﾞｼｯｸM" w:hAnsiTheme="minorEastAsia"/>
                <w:szCs w:val="21"/>
              </w:rPr>
            </w:pPr>
            <w:r w:rsidRPr="00D47BCA">
              <w:rPr>
                <w:rFonts w:ascii="HGPｺﾞｼｯｸM" w:eastAsia="HGPｺﾞｼｯｸM" w:hAnsiTheme="minorEastAsia" w:hint="eastAsia"/>
                <w:szCs w:val="21"/>
              </w:rPr>
              <w:t>△</w:t>
            </w:r>
          </w:p>
        </w:tc>
        <w:tc>
          <w:tcPr>
            <w:tcW w:w="4616" w:type="dxa"/>
          </w:tcPr>
          <w:p w14:paraId="69DFE65E" w14:textId="2977DCA6" w:rsidR="003F0D6F" w:rsidRPr="00674DC6" w:rsidRDefault="00737EB6" w:rsidP="007D57C7">
            <w:pPr>
              <w:rPr>
                <w:rFonts w:ascii="HGPｺﾞｼｯｸM" w:eastAsia="HGPｺﾞｼｯｸM" w:hAnsiTheme="minorEastAsia"/>
                <w:sz w:val="20"/>
                <w:szCs w:val="20"/>
              </w:rPr>
            </w:pPr>
            <w:r>
              <w:rPr>
                <w:rFonts w:ascii="HGPｺﾞｼｯｸM" w:eastAsia="HGPｺﾞｼｯｸM" w:hAnsiTheme="minorEastAsia" w:hint="eastAsia"/>
                <w:sz w:val="20"/>
                <w:szCs w:val="20"/>
              </w:rPr>
              <w:t>投与するNK細胞</w:t>
            </w:r>
            <w:r w:rsidR="0059031A">
              <w:rPr>
                <w:rFonts w:ascii="HGPｺﾞｼｯｸM" w:eastAsia="HGPｺﾞｼｯｸM" w:hAnsiTheme="minorEastAsia" w:hint="eastAsia"/>
                <w:sz w:val="20"/>
                <w:szCs w:val="20"/>
              </w:rPr>
              <w:t>製剤</w:t>
            </w:r>
            <w:r>
              <w:rPr>
                <w:rFonts w:ascii="HGPｺﾞｼｯｸM" w:eastAsia="HGPｺﾞｼｯｸM" w:hAnsiTheme="minorEastAsia" w:hint="eastAsia"/>
                <w:sz w:val="20"/>
                <w:szCs w:val="20"/>
              </w:rPr>
              <w:t>には</w:t>
            </w:r>
            <w:r w:rsidR="003F0D6F" w:rsidRPr="00674DC6">
              <w:rPr>
                <w:rFonts w:ascii="HGPｺﾞｼｯｸM" w:eastAsia="HGPｺﾞｼｯｸM" w:hAnsiTheme="minorEastAsia"/>
                <w:sz w:val="20"/>
                <w:szCs w:val="20"/>
              </w:rPr>
              <w:t>、1 ml程度のアルブミン製剤を使用します。アルブミン製剤は、感染症チェックされた市販されたものを使用しますが、未知の感染症にかかることは否定できません。</w:t>
            </w:r>
          </w:p>
        </w:tc>
      </w:tr>
    </w:tbl>
    <w:p w14:paraId="7EB83A6B" w14:textId="77777777" w:rsidR="003F0D6F" w:rsidRDefault="003F0D6F" w:rsidP="00990EAE">
      <w:pPr>
        <w:pStyle w:val="a9"/>
        <w:ind w:leftChars="0" w:left="360"/>
        <w:rPr>
          <w:rFonts w:ascii="HGPｺﾞｼｯｸM" w:eastAsia="HGPｺﾞｼｯｸM" w:hAnsiTheme="minorEastAsia"/>
          <w:szCs w:val="21"/>
        </w:rPr>
      </w:pPr>
      <w:r w:rsidRPr="00674DC6">
        <w:rPr>
          <w:rFonts w:ascii="HGPｺﾞｼｯｸM" w:eastAsia="HGPｺﾞｼｯｸM" w:hAnsiTheme="minorEastAsia" w:hint="eastAsia"/>
          <w:szCs w:val="21"/>
        </w:rPr>
        <w:t>◎ときどきおきる　○まれにおきる　△症例は極めて少ないがおきる可能性がある</w:t>
      </w:r>
    </w:p>
    <w:p w14:paraId="7CA619DF" w14:textId="77777777" w:rsidR="003F0D6F" w:rsidRPr="00674DC6" w:rsidRDefault="003F0D6F" w:rsidP="00990EAE">
      <w:pPr>
        <w:pStyle w:val="a9"/>
        <w:ind w:leftChars="0" w:left="360"/>
        <w:rPr>
          <w:rFonts w:ascii="HGPｺﾞｼｯｸM" w:eastAsia="HGPｺﾞｼｯｸM" w:hAnsiTheme="minorEastAsia"/>
          <w:szCs w:val="21"/>
        </w:rPr>
      </w:pPr>
    </w:p>
    <w:p w14:paraId="07DCEC3A" w14:textId="77777777" w:rsidR="00253143" w:rsidRDefault="00253143" w:rsidP="00FF28BC">
      <w:pPr>
        <w:pStyle w:val="a9"/>
        <w:numPr>
          <w:ilvl w:val="0"/>
          <w:numId w:val="12"/>
        </w:numPr>
        <w:ind w:leftChars="0" w:right="140"/>
        <w:rPr>
          <w:rFonts w:ascii="HGPｺﾞｼｯｸM" w:eastAsia="HGPｺﾞｼｯｸM"/>
          <w:szCs w:val="21"/>
        </w:rPr>
      </w:pPr>
      <w:r w:rsidRPr="00DF144E">
        <w:rPr>
          <w:rFonts w:ascii="HGPｺﾞｼｯｸM" w:eastAsia="HGPｺﾞｼｯｸM" w:hint="eastAsia"/>
          <w:szCs w:val="21"/>
        </w:rPr>
        <w:t>コンタミネーション</w:t>
      </w:r>
    </w:p>
    <w:p w14:paraId="7BD790DA" w14:textId="1398C1B9" w:rsidR="00FF28BC" w:rsidRDefault="00FF28BC" w:rsidP="002E427B">
      <w:pPr>
        <w:pStyle w:val="a9"/>
        <w:ind w:leftChars="0" w:left="780" w:right="140"/>
      </w:pPr>
      <w:r w:rsidRPr="00DF144E">
        <w:rPr>
          <w:rFonts w:ascii="HGPｺﾞｼｯｸM" w:eastAsia="HGPｺﾞｼｯｸM" w:hint="eastAsia"/>
          <w:szCs w:val="21"/>
        </w:rPr>
        <w:t>採血時や細胞の培養中等に細菌や真菌等が混入することをいいます。この場合、培養している細胞はすべて廃棄することになります。コンタミネーションは万全の体制で細胞培養を行った場合でも、患者様のご体調等によって起こる可能性があります。</w:t>
      </w:r>
    </w:p>
    <w:p w14:paraId="17DCFB67" w14:textId="77777777" w:rsidR="00FF28BC" w:rsidRPr="00FF28BC" w:rsidRDefault="00FF28BC" w:rsidP="00FF28BC">
      <w:pPr>
        <w:pStyle w:val="a9"/>
        <w:numPr>
          <w:ilvl w:val="0"/>
          <w:numId w:val="12"/>
        </w:numPr>
        <w:ind w:leftChars="0" w:right="140"/>
        <w:rPr>
          <w:rFonts w:ascii="HGPｺﾞｼｯｸM" w:eastAsia="HGPｺﾞｼｯｸM"/>
          <w:szCs w:val="21"/>
        </w:rPr>
      </w:pPr>
      <w:r w:rsidRPr="00FF28BC">
        <w:rPr>
          <w:rFonts w:ascii="HGPｺﾞｼｯｸM" w:eastAsia="HGPｺﾞｼｯｸM" w:hint="eastAsia"/>
          <w:szCs w:val="21"/>
        </w:rPr>
        <w:t>アルブミン製剤（血漿分画製剤）血漿分画製剤は最近、きわめて安全になってきましたがごくまれに副作用や合併症があります。</w:t>
      </w:r>
    </w:p>
    <w:p w14:paraId="13A549CE" w14:textId="77777777" w:rsidR="00253143" w:rsidRDefault="00253143" w:rsidP="00FF28BC">
      <w:pPr>
        <w:pStyle w:val="a9"/>
        <w:numPr>
          <w:ilvl w:val="0"/>
          <w:numId w:val="13"/>
        </w:numPr>
        <w:ind w:leftChars="0" w:right="140"/>
        <w:rPr>
          <w:rFonts w:ascii="HGPｺﾞｼｯｸM" w:eastAsia="HGPｺﾞｼｯｸM"/>
          <w:szCs w:val="21"/>
        </w:rPr>
      </w:pPr>
      <w:r w:rsidRPr="00DF144E">
        <w:rPr>
          <w:rFonts w:ascii="HGPｺﾞｼｯｸM" w:eastAsia="HGPｺﾞｼｯｸM" w:hint="eastAsia"/>
          <w:szCs w:val="21"/>
        </w:rPr>
        <w:t>近年、血漿分画</w:t>
      </w:r>
      <w:r w:rsidR="00BF17C6" w:rsidRPr="00DF144E">
        <w:rPr>
          <w:rFonts w:ascii="HGPｺﾞｼｯｸM" w:eastAsia="HGPｺﾞｼｯｸM" w:hint="eastAsia"/>
          <w:szCs w:val="21"/>
        </w:rPr>
        <w:t>製剤による感染症（B型肝炎、C型肝炎、HIV感染症、成人T細胞性白血病、ウイルス感染、細菌感染等）の危険性は極めて低くなってきましたが、皆無とはいえません。アルブミン製剤は長時間高温で滅菌されていますので感染の報告はありません。</w:t>
      </w:r>
    </w:p>
    <w:p w14:paraId="470D1DD5" w14:textId="77777777" w:rsidR="00FF28BC" w:rsidRDefault="00FF28BC" w:rsidP="00FF28BC">
      <w:pPr>
        <w:pStyle w:val="a9"/>
        <w:numPr>
          <w:ilvl w:val="0"/>
          <w:numId w:val="13"/>
        </w:numPr>
        <w:ind w:leftChars="0" w:right="140"/>
        <w:rPr>
          <w:rFonts w:ascii="HGPｺﾞｼｯｸM" w:eastAsia="HGPｺﾞｼｯｸM"/>
          <w:szCs w:val="21"/>
        </w:rPr>
      </w:pPr>
      <w:r w:rsidRPr="00DF144E">
        <w:rPr>
          <w:rFonts w:ascii="HGPｺﾞｼｯｸM" w:eastAsia="HGPｺﾞｼｯｸM" w:hint="eastAsia"/>
          <w:szCs w:val="21"/>
        </w:rPr>
        <w:t>変異型クロイツフェルト・ヤコブ病の原因とされる異常プリオン等新しい病原体や未知の病原体による感染症の伝搬のリスクは否定できません。</w:t>
      </w:r>
    </w:p>
    <w:p w14:paraId="5D3E3E7B" w14:textId="77777777" w:rsidR="00FF28BC" w:rsidRPr="00DF144E" w:rsidRDefault="00FF28BC" w:rsidP="00FF28BC">
      <w:pPr>
        <w:pStyle w:val="a9"/>
        <w:numPr>
          <w:ilvl w:val="0"/>
          <w:numId w:val="13"/>
        </w:numPr>
        <w:ind w:leftChars="0" w:right="140"/>
        <w:rPr>
          <w:rFonts w:ascii="HGPｺﾞｼｯｸM" w:eastAsia="HGPｺﾞｼｯｸM"/>
          <w:szCs w:val="21"/>
        </w:rPr>
      </w:pPr>
      <w:r w:rsidRPr="00DF144E">
        <w:rPr>
          <w:rFonts w:ascii="HGPｺﾞｼｯｸM" w:eastAsia="HGPｺﾞｼｯｸM" w:hint="eastAsia"/>
          <w:szCs w:val="21"/>
        </w:rPr>
        <w:t>他人の血液成分によって引き起こされる免疫反応（じんましん、アナフィラキシー反応、発熱、血圧低下、呼吸困難、溶血等）が起こることがあります。</w:t>
      </w:r>
    </w:p>
    <w:p w14:paraId="5618AD55" w14:textId="6AC6D3CD" w:rsidR="005E50EF" w:rsidRDefault="00AB4CCA" w:rsidP="005E50EF">
      <w:pPr>
        <w:pStyle w:val="a9"/>
        <w:numPr>
          <w:ilvl w:val="0"/>
          <w:numId w:val="12"/>
        </w:numPr>
        <w:ind w:leftChars="0" w:right="140"/>
        <w:rPr>
          <w:rFonts w:ascii="HGPｺﾞｼｯｸM" w:eastAsia="HGPｺﾞｼｯｸM"/>
          <w:szCs w:val="21"/>
        </w:rPr>
      </w:pPr>
      <w:r>
        <w:rPr>
          <w:rFonts w:ascii="HGPｺﾞｼｯｸM" w:eastAsia="HGPｺﾞｼｯｸM" w:hint="eastAsia"/>
          <w:szCs w:val="21"/>
        </w:rPr>
        <w:t>本療法とは異なりますが、</w:t>
      </w:r>
      <w:r w:rsidR="005E50EF">
        <w:rPr>
          <w:rFonts w:ascii="HGPｺﾞｼｯｸM" w:eastAsia="HGPｺﾞｼｯｸM" w:hint="eastAsia"/>
          <w:szCs w:val="21"/>
        </w:rPr>
        <w:t>狭心症の患者において、</w:t>
      </w:r>
      <w:r w:rsidR="005E50EF" w:rsidRPr="005E50EF">
        <w:rPr>
          <w:rFonts w:ascii="HGPｺﾞｼｯｸM" w:eastAsia="HGPｺﾞｼｯｸM" w:hint="eastAsia"/>
          <w:szCs w:val="21"/>
        </w:rPr>
        <w:t>免疫チェックポイント阻害薬</w:t>
      </w:r>
      <w:r w:rsidR="005E50EF">
        <w:rPr>
          <w:rFonts w:ascii="HGPｺﾞｼｯｸM" w:eastAsia="HGPｺﾞｼｯｸM" w:hint="eastAsia"/>
          <w:szCs w:val="21"/>
        </w:rPr>
        <w:t>と、</w:t>
      </w:r>
      <w:r w:rsidR="005E50EF" w:rsidRPr="005E50EF">
        <w:rPr>
          <w:rFonts w:ascii="HGPｺﾞｼｯｸM" w:eastAsia="HGPｺﾞｼｯｸM" w:hint="eastAsia"/>
          <w:szCs w:val="21"/>
        </w:rPr>
        <w:t>がん免疫細胞療法（αβＴ細胞治療）</w:t>
      </w:r>
      <w:r w:rsidR="005E50EF">
        <w:rPr>
          <w:rFonts w:ascii="HGPｺﾞｼｯｸM" w:eastAsia="HGPｺﾞｼｯｸM" w:hint="eastAsia"/>
          <w:szCs w:val="21"/>
        </w:rPr>
        <w:t>の併用により、心不全が発生したという報告がございます。</w:t>
      </w:r>
    </w:p>
    <w:p w14:paraId="35797E94" w14:textId="42F66FBB" w:rsidR="005E50EF" w:rsidRPr="005E50EF" w:rsidRDefault="005E50EF" w:rsidP="005E50EF">
      <w:pPr>
        <w:pStyle w:val="a9"/>
        <w:ind w:right="140"/>
        <w:rPr>
          <w:rFonts w:ascii="HGPｺﾞｼｯｸM" w:eastAsia="HGPｺﾞｼｯｸM"/>
          <w:szCs w:val="21"/>
        </w:rPr>
      </w:pPr>
      <w:r w:rsidRPr="005E50EF">
        <w:rPr>
          <w:rFonts w:ascii="HGPｺﾞｼｯｸM" w:eastAsia="HGPｺﾞｼｯｸM" w:hint="eastAsia"/>
          <w:szCs w:val="21"/>
        </w:rPr>
        <w:t>因果関係は不明ですが</w:t>
      </w:r>
      <w:r>
        <w:rPr>
          <w:rFonts w:ascii="HGPｺﾞｼｯｸM" w:eastAsia="HGPｺﾞｼｯｸM" w:hint="eastAsia"/>
          <w:szCs w:val="21"/>
        </w:rPr>
        <w:t>、</w:t>
      </w:r>
      <w:r w:rsidRPr="005E50EF">
        <w:rPr>
          <w:rFonts w:ascii="HGPｺﾞｼｯｸM" w:eastAsia="HGPｺﾞｼｯｸM" w:hint="eastAsia"/>
          <w:szCs w:val="21"/>
        </w:rPr>
        <w:t>がん免疫細胞療法と免疫チェックポイント阻害薬の併用につい</w:t>
      </w:r>
      <w:r w:rsidRPr="005E50EF">
        <w:rPr>
          <w:rFonts w:ascii="HGPｺﾞｼｯｸM" w:eastAsia="HGPｺﾞｼｯｸM" w:hint="eastAsia"/>
          <w:szCs w:val="21"/>
        </w:rPr>
        <w:lastRenderedPageBreak/>
        <w:t>て、有効性及び安全性は確立していない旨</w:t>
      </w:r>
      <w:r w:rsidR="00AB4CCA">
        <w:rPr>
          <w:rFonts w:ascii="HGPｺﾞｼｯｸM" w:eastAsia="HGPｺﾞｼｯｸM" w:hint="eastAsia"/>
          <w:szCs w:val="21"/>
        </w:rPr>
        <w:t>ご了承</w:t>
      </w:r>
      <w:r>
        <w:rPr>
          <w:rFonts w:ascii="HGPｺﾞｼｯｸM" w:eastAsia="HGPｺﾞｼｯｸM" w:hint="eastAsia"/>
          <w:szCs w:val="21"/>
        </w:rPr>
        <w:t>ください。</w:t>
      </w:r>
    </w:p>
    <w:p w14:paraId="6FA89C7E" w14:textId="77777777" w:rsidR="00BF17C6" w:rsidRPr="005E50EF" w:rsidRDefault="00BF17C6" w:rsidP="001A4FAC">
      <w:pPr>
        <w:pStyle w:val="a9"/>
        <w:ind w:leftChars="0" w:left="360" w:right="140"/>
        <w:rPr>
          <w:rFonts w:ascii="HGPｺﾞｼｯｸM" w:eastAsia="HGPｺﾞｼｯｸM"/>
          <w:szCs w:val="21"/>
        </w:rPr>
      </w:pPr>
    </w:p>
    <w:p w14:paraId="32888B48" w14:textId="73BCD359" w:rsidR="00BF17C6" w:rsidRPr="00DF144E" w:rsidRDefault="00BF17C6" w:rsidP="001A4FAC">
      <w:pPr>
        <w:pStyle w:val="a9"/>
        <w:ind w:leftChars="0" w:left="360" w:right="140"/>
        <w:rPr>
          <w:rFonts w:ascii="HGPｺﾞｼｯｸM" w:eastAsia="HGPｺﾞｼｯｸM"/>
          <w:szCs w:val="21"/>
        </w:rPr>
      </w:pPr>
      <w:r w:rsidRPr="00DF144E">
        <w:rPr>
          <w:rFonts w:ascii="HGPｺﾞｼｯｸM" w:eastAsia="HGPｺﾞｼｯｸM" w:hint="eastAsia"/>
          <w:szCs w:val="21"/>
        </w:rPr>
        <w:t>本療法を受けている間、あるいは終了後において、なにか体の異常に気づきましたら</w:t>
      </w:r>
      <w:r w:rsidR="006040F8">
        <w:rPr>
          <w:rFonts w:ascii="HGPｺﾞｼｯｸM" w:eastAsia="HGPｺﾞｼｯｸM" w:hint="eastAsia"/>
          <w:szCs w:val="21"/>
        </w:rPr>
        <w:t>HICクリニック</w:t>
      </w:r>
      <w:r w:rsidRPr="00CF25BB">
        <w:rPr>
          <w:rFonts w:ascii="HGPｺﾞｼｯｸM" w:eastAsia="HGPｺﾞｼｯｸM" w:hint="eastAsia"/>
          <w:szCs w:val="21"/>
        </w:rPr>
        <w:t>にすぐご連絡ください。担当医は適切な治療が行われるよう、最大限努</w:t>
      </w:r>
      <w:r w:rsidRPr="00DF144E">
        <w:rPr>
          <w:rFonts w:ascii="HGPｺﾞｼｯｸM" w:eastAsia="HGPｺﾞｼｯｸM" w:hint="eastAsia"/>
          <w:szCs w:val="21"/>
        </w:rPr>
        <w:t>力をいたします。</w:t>
      </w:r>
    </w:p>
    <w:p w14:paraId="351A64C3" w14:textId="77777777" w:rsidR="00CF25BB" w:rsidRPr="00CF25BB" w:rsidRDefault="00CF25BB" w:rsidP="00CF25BB">
      <w:pPr>
        <w:ind w:right="140"/>
        <w:rPr>
          <w:rFonts w:ascii="HGPｺﾞｼｯｸM" w:eastAsia="HGPｺﾞｼｯｸM" w:hint="eastAsia"/>
          <w:szCs w:val="21"/>
        </w:rPr>
      </w:pPr>
    </w:p>
    <w:p w14:paraId="509855D2" w14:textId="3C3DFE24" w:rsidR="00CF25BB" w:rsidRPr="00990EAE" w:rsidRDefault="00CF25BB" w:rsidP="00CF25BB">
      <w:pPr>
        <w:pStyle w:val="a9"/>
        <w:numPr>
          <w:ilvl w:val="0"/>
          <w:numId w:val="2"/>
        </w:numPr>
        <w:ind w:leftChars="0" w:right="140"/>
        <w:rPr>
          <w:rFonts w:ascii="HGPｺﾞｼｯｸM" w:eastAsia="HGPｺﾞｼｯｸM"/>
          <w:b/>
          <w:sz w:val="28"/>
          <w:szCs w:val="28"/>
        </w:rPr>
      </w:pPr>
      <w:r>
        <w:rPr>
          <w:rFonts w:ascii="HGPｺﾞｼｯｸM" w:eastAsia="HGPｺﾞｼｯｸM" w:hAnsi="ＭＳ Ｐ明朝" w:hint="eastAsia"/>
          <w:b/>
          <w:sz w:val="28"/>
          <w:szCs w:val="28"/>
        </w:rPr>
        <w:t>他の治療法との比較</w:t>
      </w:r>
    </w:p>
    <w:p w14:paraId="64A82408" w14:textId="77777777" w:rsidR="00CF25BB" w:rsidRDefault="00CF25BB" w:rsidP="00CF25BB">
      <w:pPr>
        <w:pStyle w:val="a9"/>
        <w:numPr>
          <w:ilvl w:val="0"/>
          <w:numId w:val="18"/>
        </w:numPr>
        <w:ind w:leftChars="0" w:left="709" w:right="140" w:hanging="425"/>
        <w:rPr>
          <w:rFonts w:ascii="HGPｺﾞｼｯｸM" w:eastAsia="HGPｺﾞｼｯｸM"/>
          <w:szCs w:val="21"/>
        </w:rPr>
      </w:pPr>
      <w:r w:rsidRPr="00933603">
        <w:rPr>
          <w:rFonts w:ascii="HGPｺﾞｼｯｸM" w:eastAsia="HGPｺﾞｼｯｸM" w:hint="eastAsia"/>
          <w:szCs w:val="21"/>
        </w:rPr>
        <w:t>手術は早期であれば根治可能ですが、転移していた場合</w:t>
      </w:r>
      <w:r>
        <w:rPr>
          <w:rFonts w:ascii="HGPｺﾞｼｯｸM" w:eastAsia="HGPｺﾞｼｯｸM" w:hint="eastAsia"/>
          <w:szCs w:val="21"/>
        </w:rPr>
        <w:t>や</w:t>
      </w:r>
      <w:r w:rsidRPr="00933603">
        <w:rPr>
          <w:rFonts w:ascii="HGPｺﾞｼｯｸM" w:eastAsia="HGPｺﾞｼｯｸM" w:hint="eastAsia"/>
          <w:szCs w:val="21"/>
        </w:rPr>
        <w:t>、患者の体力の状態等により</w:t>
      </w:r>
      <w:r>
        <w:rPr>
          <w:rFonts w:ascii="HGPｺﾞｼｯｸM" w:eastAsia="HGPｺﾞｼｯｸM" w:hint="eastAsia"/>
          <w:szCs w:val="21"/>
        </w:rPr>
        <w:t>実施出来ない</w:t>
      </w:r>
      <w:r w:rsidRPr="00933603">
        <w:rPr>
          <w:rFonts w:ascii="HGPｺﾞｼｯｸM" w:eastAsia="HGPｺﾞｼｯｸM" w:hint="eastAsia"/>
          <w:szCs w:val="21"/>
        </w:rPr>
        <w:t>場合があります。</w:t>
      </w:r>
    </w:p>
    <w:p w14:paraId="217B34AE" w14:textId="77777777" w:rsidR="00CF25BB" w:rsidRDefault="00CF25BB" w:rsidP="00CF25BB">
      <w:pPr>
        <w:pStyle w:val="a9"/>
        <w:numPr>
          <w:ilvl w:val="0"/>
          <w:numId w:val="18"/>
        </w:numPr>
        <w:ind w:leftChars="0" w:left="709" w:right="140" w:hanging="425"/>
        <w:rPr>
          <w:rFonts w:ascii="HGPｺﾞｼｯｸM" w:eastAsia="HGPｺﾞｼｯｸM"/>
          <w:szCs w:val="21"/>
        </w:rPr>
      </w:pPr>
      <w:r w:rsidRPr="00933603">
        <w:rPr>
          <w:rFonts w:ascii="HGPｺﾞｼｯｸM" w:eastAsia="HGPｺﾞｼｯｸM" w:hint="eastAsia"/>
          <w:szCs w:val="21"/>
        </w:rPr>
        <w:t>化学療法は全身に作用するため転移があ</w:t>
      </w:r>
      <w:r>
        <w:rPr>
          <w:rFonts w:ascii="HGPｺﾞｼｯｸM" w:eastAsia="HGPｺﾞｼｯｸM" w:hint="eastAsia"/>
          <w:szCs w:val="21"/>
        </w:rPr>
        <w:t>る</w:t>
      </w:r>
      <w:r w:rsidRPr="00933603">
        <w:rPr>
          <w:rFonts w:ascii="HGPｺﾞｼｯｸM" w:eastAsia="HGPｺﾞｼｯｸM" w:hint="eastAsia"/>
          <w:szCs w:val="21"/>
        </w:rPr>
        <w:t>場合</w:t>
      </w:r>
      <w:r>
        <w:rPr>
          <w:rFonts w:ascii="HGPｺﾞｼｯｸM" w:eastAsia="HGPｺﾞｼｯｸM" w:hint="eastAsia"/>
          <w:szCs w:val="21"/>
        </w:rPr>
        <w:t>も</w:t>
      </w:r>
      <w:r w:rsidRPr="00933603">
        <w:rPr>
          <w:rFonts w:ascii="HGPｺﾞｼｯｸM" w:eastAsia="HGPｺﾞｼｯｸM" w:hint="eastAsia"/>
          <w:szCs w:val="21"/>
        </w:rPr>
        <w:t>有効</w:t>
      </w:r>
      <w:r>
        <w:rPr>
          <w:rFonts w:ascii="HGPｺﾞｼｯｸM" w:eastAsia="HGPｺﾞｼｯｸM" w:hint="eastAsia"/>
          <w:szCs w:val="21"/>
        </w:rPr>
        <w:t>となる可能性があ</w:t>
      </w:r>
      <w:r w:rsidRPr="00933603">
        <w:rPr>
          <w:rFonts w:ascii="HGPｺﾞｼｯｸM" w:eastAsia="HGPｺﾞｼｯｸM" w:hint="eastAsia"/>
          <w:szCs w:val="21"/>
        </w:rPr>
        <w:t>ります。一方で</w:t>
      </w:r>
      <w:r>
        <w:rPr>
          <w:rFonts w:ascii="HGPｺﾞｼｯｸM" w:eastAsia="HGPｺﾞｼｯｸM" w:hint="eastAsia"/>
          <w:szCs w:val="21"/>
        </w:rPr>
        <w:t>全身性の強い</w:t>
      </w:r>
      <w:r w:rsidRPr="00933603">
        <w:rPr>
          <w:rFonts w:ascii="HGPｺﾞｼｯｸM" w:eastAsia="HGPｺﾞｼｯｸM" w:hint="eastAsia"/>
          <w:szCs w:val="21"/>
        </w:rPr>
        <w:t>副作用</w:t>
      </w:r>
      <w:r>
        <w:rPr>
          <w:rFonts w:ascii="HGPｺﾞｼｯｸM" w:eastAsia="HGPｺﾞｼｯｸM" w:hint="eastAsia"/>
          <w:szCs w:val="21"/>
        </w:rPr>
        <w:t>が出る</w:t>
      </w:r>
      <w:r w:rsidRPr="00933603">
        <w:rPr>
          <w:rFonts w:ascii="HGPｺﾞｼｯｸM" w:eastAsia="HGPｺﾞｼｯｸM" w:hint="eastAsia"/>
          <w:szCs w:val="21"/>
        </w:rPr>
        <w:t>場合があり、全ての方に使用出来る訳ではありません。</w:t>
      </w:r>
    </w:p>
    <w:p w14:paraId="0EA0AEA9" w14:textId="77777777" w:rsidR="00CF25BB" w:rsidRDefault="00CF25BB" w:rsidP="00CF25BB">
      <w:pPr>
        <w:pStyle w:val="a9"/>
        <w:numPr>
          <w:ilvl w:val="0"/>
          <w:numId w:val="18"/>
        </w:numPr>
        <w:ind w:leftChars="0" w:left="709" w:right="140" w:hanging="425"/>
        <w:rPr>
          <w:rFonts w:ascii="HGPｺﾞｼｯｸM" w:eastAsia="HGPｺﾞｼｯｸM"/>
          <w:szCs w:val="21"/>
        </w:rPr>
      </w:pPr>
      <w:r w:rsidRPr="00933603">
        <w:rPr>
          <w:rFonts w:ascii="HGPｺﾞｼｯｸM" w:eastAsia="HGPｺﾞｼｯｸM" w:hint="eastAsia"/>
          <w:szCs w:val="21"/>
        </w:rPr>
        <w:t>放射線療法は</w:t>
      </w:r>
      <w:r>
        <w:rPr>
          <w:rFonts w:ascii="HGPｺﾞｼｯｸM" w:eastAsia="HGPｺﾞｼｯｸM" w:hint="eastAsia"/>
          <w:szCs w:val="21"/>
        </w:rPr>
        <w:t>全身への影響が比較的出にくい</w:t>
      </w:r>
      <w:r w:rsidRPr="00933603">
        <w:rPr>
          <w:rFonts w:ascii="HGPｺﾞｼｯｸM" w:eastAsia="HGPｺﾞｼｯｸM" w:hint="eastAsia"/>
          <w:szCs w:val="21"/>
        </w:rPr>
        <w:t>ですが、局所療法のため</w:t>
      </w:r>
      <w:r>
        <w:rPr>
          <w:rFonts w:ascii="HGPｺﾞｼｯｸM" w:eastAsia="HGPｺﾞｼｯｸM" w:hint="eastAsia"/>
          <w:szCs w:val="21"/>
        </w:rPr>
        <w:t>、多数の</w:t>
      </w:r>
      <w:r w:rsidRPr="00933603">
        <w:rPr>
          <w:rFonts w:ascii="HGPｺﾞｼｯｸM" w:eastAsia="HGPｺﾞｼｯｸM" w:hint="eastAsia"/>
          <w:szCs w:val="21"/>
        </w:rPr>
        <w:t>転移がある場合は処置が難しくなります。</w:t>
      </w:r>
      <w:r>
        <w:rPr>
          <w:rFonts w:ascii="HGPｺﾞｼｯｸM" w:eastAsia="HGPｺﾞｼｯｸM" w:hint="eastAsia"/>
          <w:szCs w:val="21"/>
        </w:rPr>
        <w:t>治療できる部位や、</w:t>
      </w:r>
      <w:r w:rsidRPr="00933603">
        <w:rPr>
          <w:rFonts w:ascii="HGPｺﾞｼｯｸM" w:eastAsia="HGPｺﾞｼｯｸM" w:hint="eastAsia"/>
          <w:szCs w:val="21"/>
        </w:rPr>
        <w:t>かけられる放射線量にも限度があります。</w:t>
      </w:r>
    </w:p>
    <w:p w14:paraId="45594CC1" w14:textId="77777777" w:rsidR="00CF25BB" w:rsidRPr="00933603" w:rsidRDefault="00CF25BB" w:rsidP="00CF25BB">
      <w:pPr>
        <w:pStyle w:val="a9"/>
        <w:numPr>
          <w:ilvl w:val="0"/>
          <w:numId w:val="18"/>
        </w:numPr>
        <w:ind w:leftChars="0" w:left="709" w:right="140" w:hanging="425"/>
        <w:rPr>
          <w:rFonts w:ascii="HGPｺﾞｼｯｸM" w:eastAsia="HGPｺﾞｼｯｸM"/>
          <w:szCs w:val="21"/>
        </w:rPr>
      </w:pPr>
      <w:r w:rsidRPr="00933603">
        <w:rPr>
          <w:rFonts w:ascii="HGPｺﾞｼｯｸM" w:eastAsia="HGPｺﾞｼｯｸM" w:hint="eastAsia"/>
          <w:szCs w:val="21"/>
        </w:rPr>
        <w:t>免疫チェックポイント阻害剤は、最近開発された抗がん剤です。長期の効果維持が期待出来ますが、副作用が強い場合があ</w:t>
      </w:r>
      <w:r>
        <w:rPr>
          <w:rFonts w:ascii="HGPｺﾞｼｯｸM" w:eastAsia="HGPｺﾞｼｯｸM" w:hint="eastAsia"/>
          <w:szCs w:val="21"/>
        </w:rPr>
        <w:t>ります。</w:t>
      </w:r>
      <w:r w:rsidRPr="00933603">
        <w:rPr>
          <w:rFonts w:ascii="HGPｺﾞｼｯｸM" w:eastAsia="HGPｺﾞｼｯｸM" w:hint="eastAsia"/>
          <w:szCs w:val="21"/>
        </w:rPr>
        <w:t>適応</w:t>
      </w:r>
      <w:r>
        <w:rPr>
          <w:rFonts w:ascii="HGPｺﾞｼｯｸM" w:eastAsia="HGPｺﾞｼｯｸM" w:hint="eastAsia"/>
          <w:szCs w:val="21"/>
        </w:rPr>
        <w:t>となるがんの</w:t>
      </w:r>
      <w:r w:rsidRPr="00933603">
        <w:rPr>
          <w:rFonts w:ascii="HGPｺﾞｼｯｸM" w:eastAsia="HGPｺﾞｼｯｸM" w:hint="eastAsia"/>
          <w:szCs w:val="21"/>
        </w:rPr>
        <w:t>種</w:t>
      </w:r>
      <w:r>
        <w:rPr>
          <w:rFonts w:ascii="HGPｺﾞｼｯｸM" w:eastAsia="HGPｺﾞｼｯｸM" w:hint="eastAsia"/>
          <w:szCs w:val="21"/>
        </w:rPr>
        <w:t>類も</w:t>
      </w:r>
      <w:r w:rsidRPr="00933603">
        <w:rPr>
          <w:rFonts w:ascii="HGPｺﾞｼｯｸM" w:eastAsia="HGPｺﾞｼｯｸM" w:hint="eastAsia"/>
          <w:szCs w:val="21"/>
        </w:rPr>
        <w:t>限られています。</w:t>
      </w:r>
    </w:p>
    <w:p w14:paraId="0DE26D45" w14:textId="77777777" w:rsidR="00CF25BB" w:rsidRDefault="00CF25BB" w:rsidP="00CF25BB">
      <w:pPr>
        <w:ind w:right="140"/>
        <w:rPr>
          <w:rFonts w:ascii="HGPｺﾞｼｯｸM" w:eastAsia="HGPｺﾞｼｯｸM"/>
          <w:szCs w:val="21"/>
        </w:rPr>
      </w:pPr>
    </w:p>
    <w:p w14:paraId="4286ABC9" w14:textId="4374511C" w:rsidR="00CF25BB" w:rsidRPr="008617D4" w:rsidRDefault="00CF25BB" w:rsidP="00CF25BB">
      <w:pPr>
        <w:ind w:leftChars="135" w:left="283" w:right="140"/>
        <w:rPr>
          <w:rFonts w:ascii="HGPｺﾞｼｯｸM" w:eastAsia="HGPｺﾞｼｯｸM"/>
          <w:szCs w:val="21"/>
        </w:rPr>
      </w:pPr>
      <w:r>
        <w:rPr>
          <w:rFonts w:ascii="HGPｺﾞｼｯｸM" w:eastAsia="HGPｺﾞｼｯｸM" w:hint="eastAsia"/>
          <w:szCs w:val="21"/>
        </w:rPr>
        <w:t>本療法は、原発巣（初めにがんができた部分）だけでなく、転移したがんにも作用すると考えられます。また、正常細胞に毒性を示す可能性は低いと考えられます</w:t>
      </w:r>
      <w:r w:rsidRPr="00933603">
        <w:rPr>
          <w:rFonts w:ascii="HGPｺﾞｼｯｸM" w:eastAsia="HGPｺﾞｼｯｸM" w:hint="eastAsia"/>
          <w:szCs w:val="21"/>
        </w:rPr>
        <w:t>。これまでに、報告されている主な副作用は、発熱、全身</w:t>
      </w:r>
      <w:r>
        <w:rPr>
          <w:rFonts w:ascii="HGPｺﾞｼｯｸM" w:eastAsia="HGPｺﾞｼｯｸM" w:hint="eastAsia"/>
          <w:szCs w:val="21"/>
        </w:rPr>
        <w:t>倦怠感で、いずれも数日中に軽快します。</w:t>
      </w:r>
    </w:p>
    <w:p w14:paraId="7C9A4997" w14:textId="77777777" w:rsidR="00CF25BB" w:rsidRPr="00CF25BB" w:rsidRDefault="00CF25BB" w:rsidP="00684530">
      <w:pPr>
        <w:ind w:right="140"/>
        <w:rPr>
          <w:rFonts w:ascii="HGPｺﾞｼｯｸM" w:eastAsia="HGPｺﾞｼｯｸM"/>
          <w:szCs w:val="21"/>
        </w:rPr>
      </w:pPr>
    </w:p>
    <w:p w14:paraId="1408D8B6" w14:textId="0EE755BF" w:rsidR="00990EAE" w:rsidRPr="00990EAE" w:rsidRDefault="00990EAE" w:rsidP="00990EAE">
      <w:pPr>
        <w:pStyle w:val="a9"/>
        <w:numPr>
          <w:ilvl w:val="0"/>
          <w:numId w:val="2"/>
        </w:numPr>
        <w:ind w:leftChars="0" w:right="140"/>
        <w:rPr>
          <w:rFonts w:ascii="HGPｺﾞｼｯｸM" w:eastAsia="HGPｺﾞｼｯｸM"/>
          <w:b/>
          <w:sz w:val="28"/>
          <w:szCs w:val="28"/>
        </w:rPr>
      </w:pPr>
      <w:r w:rsidRPr="00E43C1C">
        <w:rPr>
          <w:rFonts w:ascii="HGPｺﾞｼｯｸM" w:eastAsia="HGPｺﾞｼｯｸM" w:hAnsi="ＭＳ Ｐ明朝" w:hint="eastAsia"/>
          <w:b/>
          <w:sz w:val="28"/>
          <w:szCs w:val="28"/>
        </w:rPr>
        <w:t>個人情報の保護について</w:t>
      </w:r>
    </w:p>
    <w:p w14:paraId="365C7413" w14:textId="77777777" w:rsidR="00157312" w:rsidRDefault="00684530" w:rsidP="00157312">
      <w:pPr>
        <w:pStyle w:val="a9"/>
        <w:ind w:leftChars="0" w:left="360" w:right="140"/>
        <w:rPr>
          <w:rFonts w:ascii="HGPｺﾞｼｯｸM" w:eastAsia="HGPｺﾞｼｯｸM"/>
          <w:szCs w:val="21"/>
        </w:rPr>
      </w:pPr>
      <w:r>
        <w:rPr>
          <w:rFonts w:ascii="HGPｺﾞｼｯｸM" w:eastAsia="HGPｺﾞｼｯｸM" w:hint="eastAsia"/>
          <w:szCs w:val="21"/>
        </w:rPr>
        <w:t>患者様の個人情報は個人情報保護法（</w:t>
      </w:r>
      <w:r w:rsidR="00801ABD">
        <w:rPr>
          <w:rFonts w:ascii="HGPｺﾞｼｯｸM" w:eastAsia="HGPｺﾞｼｯｸM" w:hint="eastAsia"/>
          <w:szCs w:val="21"/>
        </w:rPr>
        <w:t>平成17年4月1日施行）に則り守られます。</w:t>
      </w:r>
    </w:p>
    <w:p w14:paraId="13DDD4B9" w14:textId="77777777" w:rsidR="00290A28" w:rsidRPr="00290A28" w:rsidRDefault="00801ABD" w:rsidP="00157312">
      <w:pPr>
        <w:pStyle w:val="a9"/>
        <w:ind w:leftChars="0" w:left="360" w:right="140"/>
        <w:rPr>
          <w:rFonts w:ascii="HGPｺﾞｼｯｸM" w:eastAsia="HGPｺﾞｼｯｸM"/>
          <w:szCs w:val="21"/>
        </w:rPr>
      </w:pPr>
      <w:r>
        <w:rPr>
          <w:rFonts w:ascii="HGPｺﾞｼｯｸM" w:eastAsia="HGPｺﾞｼｯｸM" w:hint="eastAsia"/>
          <w:szCs w:val="21"/>
        </w:rPr>
        <w:t>この治療を基にした研究等</w:t>
      </w:r>
      <w:r w:rsidR="000E7909">
        <w:rPr>
          <w:rFonts w:ascii="HGPｺﾞｼｯｸM" w:eastAsia="HGPｺﾞｼｯｸM" w:hint="eastAsia"/>
          <w:szCs w:val="21"/>
        </w:rPr>
        <w:t>を実施し、その</w:t>
      </w:r>
      <w:r>
        <w:rPr>
          <w:rFonts w:ascii="HGPｺﾞｼｯｸM" w:eastAsia="HGPｺﾞｼｯｸM" w:hint="eastAsia"/>
          <w:szCs w:val="21"/>
        </w:rPr>
        <w:t>結果が発表される場合も</w:t>
      </w:r>
      <w:r w:rsidR="000E7909">
        <w:rPr>
          <w:rFonts w:ascii="HGPｺﾞｼｯｸM" w:eastAsia="HGPｺﾞｼｯｸM" w:hint="eastAsia"/>
          <w:szCs w:val="21"/>
        </w:rPr>
        <w:t>、</w:t>
      </w:r>
      <w:r>
        <w:rPr>
          <w:rFonts w:ascii="HGPｺﾞｼｯｸM" w:eastAsia="HGPｺﾞｼｯｸM" w:hint="eastAsia"/>
          <w:szCs w:val="21"/>
        </w:rPr>
        <w:t>個人的な情報は一切公表されません。なお、この治療に同意することは、この治療</w:t>
      </w:r>
      <w:r w:rsidR="000E7909">
        <w:rPr>
          <w:rFonts w:ascii="HGPｺﾞｼｯｸM" w:eastAsia="HGPｺﾞｼｯｸM" w:hint="eastAsia"/>
          <w:szCs w:val="21"/>
        </w:rPr>
        <w:t>を基にした研究発表や</w:t>
      </w:r>
      <w:r>
        <w:rPr>
          <w:rFonts w:ascii="HGPｺﾞｼｯｸM" w:eastAsia="HGPｺﾞｼｯｸM" w:hint="eastAsia"/>
          <w:szCs w:val="21"/>
        </w:rPr>
        <w:t>関係者（当院の職員など）がカルテなどの診療記録を見ることを認めて頂くことになりますので、ご了承ください。</w:t>
      </w:r>
    </w:p>
    <w:p w14:paraId="40366C30" w14:textId="77777777" w:rsidR="00290A28" w:rsidRDefault="00290A28" w:rsidP="00C85191">
      <w:pPr>
        <w:ind w:right="140"/>
        <w:rPr>
          <w:rFonts w:ascii="HGPｺﾞｼｯｸM" w:eastAsia="HGPｺﾞｼｯｸM"/>
          <w:szCs w:val="21"/>
        </w:rPr>
      </w:pPr>
    </w:p>
    <w:p w14:paraId="7EC28413" w14:textId="70160689" w:rsidR="00990EAE" w:rsidRPr="00990EAE" w:rsidRDefault="00990EAE" w:rsidP="00990EAE">
      <w:pPr>
        <w:pStyle w:val="a9"/>
        <w:numPr>
          <w:ilvl w:val="0"/>
          <w:numId w:val="2"/>
        </w:numPr>
        <w:ind w:leftChars="0" w:right="140"/>
        <w:rPr>
          <w:rFonts w:ascii="HGPｺﾞｼｯｸM" w:eastAsia="HGPｺﾞｼｯｸM"/>
          <w:b/>
          <w:sz w:val="28"/>
          <w:szCs w:val="28"/>
        </w:rPr>
      </w:pPr>
      <w:r>
        <w:rPr>
          <w:rFonts w:ascii="HGPｺﾞｼｯｸM" w:eastAsia="HGPｺﾞｼｯｸM" w:hAnsi="ＭＳ Ｐ明朝" w:hint="eastAsia"/>
          <w:b/>
          <w:sz w:val="28"/>
          <w:szCs w:val="28"/>
        </w:rPr>
        <w:t>提供いただいた細胞等試料について</w:t>
      </w:r>
    </w:p>
    <w:p w14:paraId="77E829E3" w14:textId="3AE01CFE" w:rsidR="00605F04" w:rsidRPr="00C82385" w:rsidRDefault="00C82385" w:rsidP="00C82385">
      <w:pPr>
        <w:pStyle w:val="a9"/>
        <w:ind w:leftChars="0" w:left="360" w:right="140"/>
        <w:rPr>
          <w:rFonts w:ascii="HGPｺﾞｼｯｸM" w:eastAsia="HGPｺﾞｼｯｸM"/>
          <w:szCs w:val="21"/>
        </w:rPr>
      </w:pPr>
      <w:r>
        <w:rPr>
          <w:rFonts w:ascii="HGPｺﾞｼｯｸM" w:eastAsia="HGPｺﾞｼｯｸM" w:hint="eastAsia"/>
          <w:szCs w:val="21"/>
        </w:rPr>
        <w:t>製造工程で採取した</w:t>
      </w:r>
      <w:r w:rsidR="00605F04">
        <w:rPr>
          <w:rFonts w:ascii="HGPｺﾞｼｯｸM" w:eastAsia="HGPｺﾞｼｯｸM" w:hint="eastAsia"/>
          <w:szCs w:val="21"/>
        </w:rPr>
        <w:t>細胞</w:t>
      </w:r>
      <w:r>
        <w:rPr>
          <w:rFonts w:ascii="HGPｺﾞｼｯｸM" w:eastAsia="HGPｺﾞｼｯｸM" w:hint="eastAsia"/>
          <w:szCs w:val="21"/>
        </w:rPr>
        <w:t>等</w:t>
      </w:r>
      <w:r w:rsidR="00605F04">
        <w:rPr>
          <w:rFonts w:ascii="HGPｺﾞｼｯｸM" w:eastAsia="HGPｺﾞｼｯｸM" w:hint="eastAsia"/>
          <w:szCs w:val="21"/>
        </w:rPr>
        <w:t>試料について</w:t>
      </w:r>
      <w:r>
        <w:rPr>
          <w:rFonts w:ascii="HGPｺﾞｼｯｸM" w:eastAsia="HGPｺﾞｼｯｸM" w:hint="eastAsia"/>
          <w:szCs w:val="21"/>
        </w:rPr>
        <w:t>は５年間で原則</w:t>
      </w:r>
      <w:r w:rsidR="00A937B4">
        <w:rPr>
          <w:rFonts w:ascii="HGPｺﾞｼｯｸM" w:eastAsia="HGPｺﾞｼｯｸM" w:hint="eastAsia"/>
          <w:szCs w:val="21"/>
        </w:rPr>
        <w:t>廃棄</w:t>
      </w:r>
      <w:r>
        <w:rPr>
          <w:rFonts w:ascii="HGPｺﾞｼｯｸM" w:eastAsia="HGPｺﾞｼｯｸM" w:hint="eastAsia"/>
          <w:szCs w:val="21"/>
        </w:rPr>
        <w:t>致します。研究等に用いることはございません。</w:t>
      </w:r>
    </w:p>
    <w:p w14:paraId="209BD151" w14:textId="77777777" w:rsidR="00605F04" w:rsidRDefault="00605F04" w:rsidP="00C85191">
      <w:pPr>
        <w:ind w:right="140"/>
        <w:rPr>
          <w:rFonts w:ascii="HGPｺﾞｼｯｸM" w:eastAsia="HGPｺﾞｼｯｸM"/>
          <w:szCs w:val="21"/>
        </w:rPr>
      </w:pPr>
    </w:p>
    <w:p w14:paraId="6F7278C0" w14:textId="365176AE" w:rsidR="00990EAE" w:rsidRPr="00990EAE" w:rsidRDefault="00990EAE" w:rsidP="00990EAE">
      <w:pPr>
        <w:pStyle w:val="a9"/>
        <w:numPr>
          <w:ilvl w:val="0"/>
          <w:numId w:val="2"/>
        </w:numPr>
        <w:ind w:leftChars="0" w:right="140"/>
        <w:rPr>
          <w:rFonts w:ascii="HGPｺﾞｼｯｸM" w:eastAsia="HGPｺﾞｼｯｸM"/>
          <w:b/>
          <w:sz w:val="28"/>
          <w:szCs w:val="28"/>
        </w:rPr>
      </w:pPr>
      <w:r w:rsidRPr="00E43C1C">
        <w:rPr>
          <w:rFonts w:ascii="HGPｺﾞｼｯｸM" w:eastAsia="HGPｺﾞｼｯｸM" w:hAnsi="ＭＳ Ｐ明朝" w:hint="eastAsia"/>
          <w:b/>
          <w:sz w:val="28"/>
          <w:szCs w:val="28"/>
        </w:rPr>
        <w:t>知的財産権について</w:t>
      </w:r>
    </w:p>
    <w:p w14:paraId="16D467D7" w14:textId="4F146EBB" w:rsidR="00290A28" w:rsidRPr="00DF144E" w:rsidRDefault="00E43C1C" w:rsidP="00E43C1C">
      <w:pPr>
        <w:pStyle w:val="a9"/>
        <w:autoSpaceDE w:val="0"/>
        <w:autoSpaceDN w:val="0"/>
        <w:adjustRightInd w:val="0"/>
        <w:ind w:leftChars="0" w:left="360" w:right="140"/>
        <w:jc w:val="left"/>
        <w:rPr>
          <w:rFonts w:ascii="HGPｺﾞｼｯｸM" w:eastAsia="HGPｺﾞｼｯｸM" w:hAnsi="ＭＳ Ｐ明朝"/>
          <w:szCs w:val="21"/>
        </w:rPr>
      </w:pPr>
      <w:r>
        <w:rPr>
          <w:rFonts w:ascii="HGPｺﾞｼｯｸM" w:eastAsia="HGPｺﾞｼｯｸM" w:hAnsi="ＭＳ Ｐ明朝" w:hint="eastAsia"/>
          <w:szCs w:val="21"/>
        </w:rPr>
        <w:lastRenderedPageBreak/>
        <w:t>本治療</w:t>
      </w:r>
      <w:r w:rsidR="00290A28" w:rsidRPr="00DF144E">
        <w:rPr>
          <w:rFonts w:ascii="HGPｺﾞｼｯｸM" w:eastAsia="HGPｺﾞｼｯｸM" w:hAnsi="ＭＳ Ｐ明朝" w:hint="eastAsia"/>
          <w:szCs w:val="21"/>
        </w:rPr>
        <w:t>に同意頂いた患者様の情報等をもとに研究を行い、研究の結果から知的財産権、またはそれを基として経済的利益が生じる可能性がありますが、これらの権利・利益は民間企業、研究機関及び研究遂行者等に属し、患者様がこの知的財産権等を持つことはできないことをご了承ください。</w:t>
      </w:r>
    </w:p>
    <w:p w14:paraId="6DA05ADA" w14:textId="77777777" w:rsidR="00290A28" w:rsidRDefault="00290A28" w:rsidP="001A4FAC">
      <w:pPr>
        <w:pStyle w:val="a9"/>
        <w:ind w:leftChars="0" w:left="360" w:right="140"/>
        <w:rPr>
          <w:rFonts w:ascii="HGPｺﾞｼｯｸM" w:eastAsia="HGPｺﾞｼｯｸM"/>
          <w:szCs w:val="21"/>
        </w:rPr>
      </w:pPr>
    </w:p>
    <w:p w14:paraId="4BBE8E9D" w14:textId="4A51FEA7" w:rsidR="00990EAE" w:rsidRPr="00990EAE" w:rsidRDefault="00990EAE" w:rsidP="00990EAE">
      <w:pPr>
        <w:pStyle w:val="a9"/>
        <w:numPr>
          <w:ilvl w:val="0"/>
          <w:numId w:val="2"/>
        </w:numPr>
        <w:ind w:leftChars="0" w:right="140"/>
        <w:rPr>
          <w:rFonts w:ascii="HGPｺﾞｼｯｸM" w:eastAsia="HGPｺﾞｼｯｸM"/>
          <w:b/>
          <w:sz w:val="28"/>
          <w:szCs w:val="28"/>
        </w:rPr>
      </w:pPr>
      <w:r w:rsidRPr="00D0342D">
        <w:rPr>
          <w:rFonts w:ascii="HGPｺﾞｼｯｸM" w:eastAsia="HGPｺﾞｼｯｸM" w:hint="eastAsia"/>
          <w:b/>
          <w:sz w:val="28"/>
          <w:szCs w:val="28"/>
        </w:rPr>
        <w:t>当該再生医療等の提供に係る費用</w:t>
      </w:r>
      <w:r w:rsidRPr="00E43C1C">
        <w:rPr>
          <w:rFonts w:ascii="HGPｺﾞｼｯｸM" w:eastAsia="HGPｺﾞｼｯｸM" w:hint="eastAsia"/>
          <w:b/>
          <w:sz w:val="28"/>
          <w:szCs w:val="28"/>
        </w:rPr>
        <w:t>について</w:t>
      </w:r>
    </w:p>
    <w:p w14:paraId="6749736E" w14:textId="0BCFA3AB" w:rsidR="00D0342D" w:rsidRDefault="00D0342D" w:rsidP="001A4FAC">
      <w:pPr>
        <w:pStyle w:val="a9"/>
        <w:ind w:leftChars="0" w:left="360" w:right="140"/>
        <w:rPr>
          <w:rFonts w:ascii="HGPｺﾞｼｯｸM" w:eastAsia="HGPｺﾞｼｯｸM"/>
          <w:szCs w:val="21"/>
        </w:rPr>
      </w:pPr>
      <w:r w:rsidRPr="00D0342D">
        <w:rPr>
          <w:rFonts w:ascii="HGPｺﾞｼｯｸM" w:eastAsia="HGPｺﾞｼｯｸM"/>
          <w:szCs w:val="21"/>
        </w:rPr>
        <w:t>負担する費用については別途説明を</w:t>
      </w:r>
      <w:r w:rsidRPr="00D0342D">
        <w:rPr>
          <w:rFonts w:ascii="HGPｺﾞｼｯｸM" w:eastAsia="HGPｺﾞｼｯｸM" w:hint="eastAsia"/>
          <w:szCs w:val="21"/>
        </w:rPr>
        <w:t>致しますので、説明後、</w:t>
      </w:r>
      <w:r w:rsidRPr="00D0342D">
        <w:rPr>
          <w:rFonts w:ascii="HGPｺﾞｼｯｸM" w:eastAsia="HGPｺﾞｼｯｸM"/>
          <w:szCs w:val="21"/>
        </w:rPr>
        <w:t>同意</w:t>
      </w:r>
      <w:r w:rsidRPr="00D0342D">
        <w:rPr>
          <w:rFonts w:ascii="HGPｺﾞｼｯｸM" w:eastAsia="HGPｺﾞｼｯｸM" w:hint="eastAsia"/>
          <w:szCs w:val="21"/>
        </w:rPr>
        <w:t>または拒否</w:t>
      </w:r>
      <w:r w:rsidRPr="00D0342D">
        <w:rPr>
          <w:rFonts w:ascii="HGPｺﾞｼｯｸM" w:eastAsia="HGPｺﾞｼｯｸM"/>
          <w:szCs w:val="21"/>
        </w:rPr>
        <w:t>して下さい</w:t>
      </w:r>
      <w:r w:rsidRPr="00D0342D">
        <w:rPr>
          <w:rFonts w:ascii="HGPｺﾞｼｯｸM" w:eastAsia="HGPｺﾞｼｯｸM" w:hint="eastAsia"/>
          <w:szCs w:val="21"/>
        </w:rPr>
        <w:t>。</w:t>
      </w:r>
    </w:p>
    <w:p w14:paraId="5BEF9513" w14:textId="313A10A8" w:rsidR="00D30F89" w:rsidRPr="00DF144E" w:rsidRDefault="00EF4EF7" w:rsidP="001A4FAC">
      <w:pPr>
        <w:pStyle w:val="a9"/>
        <w:ind w:leftChars="0" w:left="360" w:right="140"/>
        <w:rPr>
          <w:rFonts w:ascii="HGPｺﾞｼｯｸM" w:eastAsia="HGPｺﾞｼｯｸM" w:hAnsi="ＭＳ Ｐ明朝"/>
          <w:szCs w:val="21"/>
        </w:rPr>
      </w:pPr>
      <w:r w:rsidRPr="00DF144E">
        <w:rPr>
          <w:rFonts w:ascii="HGPｺﾞｼｯｸM" w:eastAsia="HGPｺﾞｼｯｸM" w:hAnsi="ＭＳ Ｐ明朝" w:hint="eastAsia"/>
          <w:szCs w:val="21"/>
        </w:rPr>
        <w:t>治療費は基本的に自費診療になるため、本療法及び本療法に伴った副作用に関る費用については、患者様にご負担いただくことになります。また本療法を開始する前、あるいは途中で中止される場合においても、</w:t>
      </w:r>
      <w:r w:rsidR="00964BD2">
        <w:rPr>
          <w:rFonts w:ascii="HGPｺﾞｼｯｸM" w:eastAsia="HGPｺﾞｼｯｸM" w:hAnsi="ＭＳ Ｐ明朝" w:hint="eastAsia"/>
          <w:szCs w:val="21"/>
        </w:rPr>
        <w:t>採血</w:t>
      </w:r>
      <w:r w:rsidRPr="00DF144E">
        <w:rPr>
          <w:rFonts w:ascii="HGPｺﾞｼｯｸM" w:eastAsia="HGPｺﾞｼｯｸM" w:hAnsi="ＭＳ Ｐ明朝" w:hint="eastAsia"/>
          <w:szCs w:val="21"/>
        </w:rPr>
        <w:t>後はお支</w:t>
      </w:r>
      <w:r w:rsidR="00964BD2">
        <w:rPr>
          <w:rFonts w:ascii="HGPｺﾞｼｯｸM" w:eastAsia="HGPｺﾞｼｯｸM" w:hAnsi="ＭＳ Ｐ明朝" w:hint="eastAsia"/>
          <w:szCs w:val="21"/>
        </w:rPr>
        <w:t>払いただいた費用の返還はできませんのでご了承ください。（NK細胞療法では、</w:t>
      </w:r>
      <w:r w:rsidR="00964BD2" w:rsidRPr="00D47BCA">
        <w:rPr>
          <w:rFonts w:ascii="HGPｺﾞｼｯｸM" w:eastAsia="HGPｺﾞｼｯｸM" w:hAnsiTheme="minorEastAsia" w:hint="eastAsia"/>
          <w:szCs w:val="21"/>
        </w:rPr>
        <w:t>採血後直ちに細胞培養を行うため、採血後の費用の返還はできません。</w:t>
      </w:r>
      <w:r w:rsidRPr="00DF144E">
        <w:rPr>
          <w:rFonts w:ascii="HGPｺﾞｼｯｸM" w:eastAsia="HGPｺﾞｼｯｸM" w:hAnsi="ＭＳ Ｐ明朝" w:hint="eastAsia"/>
          <w:szCs w:val="21"/>
        </w:rPr>
        <w:t>）また、往診等によって発生した交通費についても別途実費分かかります。</w:t>
      </w:r>
    </w:p>
    <w:p w14:paraId="1136EC3F" w14:textId="77777777" w:rsidR="00D30F89" w:rsidRPr="00964BD2" w:rsidRDefault="00D30F89" w:rsidP="001A4FAC">
      <w:pPr>
        <w:pStyle w:val="a9"/>
        <w:ind w:leftChars="0" w:left="360" w:right="140"/>
        <w:rPr>
          <w:rFonts w:ascii="HGPｺﾞｼｯｸM" w:eastAsia="HGPｺﾞｼｯｸM" w:hAnsi="ＭＳ Ｐ明朝"/>
          <w:szCs w:val="21"/>
        </w:rPr>
      </w:pPr>
    </w:p>
    <w:p w14:paraId="0311E769" w14:textId="61B2D5B8" w:rsidR="00EF4EF7" w:rsidRPr="00DF144E" w:rsidRDefault="00EF4EF7" w:rsidP="001A4FAC">
      <w:pPr>
        <w:pStyle w:val="a9"/>
        <w:ind w:leftChars="0" w:left="360" w:right="140"/>
        <w:rPr>
          <w:rFonts w:ascii="HGPｺﾞｼｯｸM" w:eastAsia="HGPｺﾞｼｯｸM" w:hAnsi="ＭＳ Ｐゴシック"/>
          <w:kern w:val="0"/>
          <w:szCs w:val="21"/>
        </w:rPr>
      </w:pPr>
      <w:r w:rsidRPr="00DF144E">
        <w:rPr>
          <w:rFonts w:ascii="HGPｺﾞｼｯｸM" w:eastAsia="HGPｺﾞｼｯｸM" w:hAnsi="ＭＳ Ｐゴシック" w:hint="eastAsia"/>
          <w:kern w:val="0"/>
          <w:szCs w:val="21"/>
        </w:rPr>
        <w:t>※本治療は、医療費控除の対象となりますが、詳しくは国税庁又は最寄りの税務署へお問い合わせください</w:t>
      </w:r>
      <w:r w:rsidR="00627C9F">
        <w:rPr>
          <w:rFonts w:ascii="HGPｺﾞｼｯｸM" w:eastAsia="HGPｺﾞｼｯｸM" w:hAnsi="ＭＳ Ｐゴシック" w:hint="eastAsia"/>
          <w:kern w:val="0"/>
          <w:szCs w:val="21"/>
        </w:rPr>
        <w:t>。</w:t>
      </w:r>
    </w:p>
    <w:p w14:paraId="6C95BEBA" w14:textId="77777777" w:rsidR="00990EAE" w:rsidRPr="0001067E" w:rsidRDefault="00990EAE" w:rsidP="0001067E">
      <w:pPr>
        <w:ind w:right="140"/>
        <w:rPr>
          <w:rFonts w:ascii="HGPｺﾞｼｯｸM" w:eastAsia="HGPｺﾞｼｯｸM"/>
          <w:szCs w:val="21"/>
        </w:rPr>
      </w:pPr>
    </w:p>
    <w:p w14:paraId="47C2C3FB" w14:textId="5B3F1D05" w:rsidR="00990EAE" w:rsidRPr="00990EAE" w:rsidRDefault="00990EAE" w:rsidP="00990EAE">
      <w:pPr>
        <w:pStyle w:val="a9"/>
        <w:numPr>
          <w:ilvl w:val="0"/>
          <w:numId w:val="2"/>
        </w:numPr>
        <w:ind w:leftChars="0" w:right="140"/>
        <w:rPr>
          <w:rFonts w:ascii="HGPｺﾞｼｯｸM" w:eastAsia="HGPｺﾞｼｯｸM"/>
          <w:b/>
          <w:sz w:val="28"/>
          <w:szCs w:val="28"/>
        </w:rPr>
      </w:pPr>
      <w:r>
        <w:rPr>
          <w:rFonts w:ascii="HGPｺﾞｼｯｸM" w:eastAsia="HGPｺﾞｼｯｸM" w:hAnsi="ＭＳ Ｐ明朝" w:hint="eastAsia"/>
          <w:b/>
          <w:sz w:val="28"/>
          <w:szCs w:val="28"/>
        </w:rPr>
        <w:t>補償について</w:t>
      </w:r>
    </w:p>
    <w:p w14:paraId="5B7BCF7A" w14:textId="538DAF37" w:rsidR="002C0803" w:rsidRPr="002C0803" w:rsidRDefault="002C0803" w:rsidP="000805EC">
      <w:pPr>
        <w:pStyle w:val="a9"/>
        <w:ind w:leftChars="0" w:left="360" w:firstLineChars="100" w:firstLine="210"/>
        <w:rPr>
          <w:rFonts w:ascii="HGPｺﾞｼｯｸM" w:eastAsia="HGPｺﾞｼｯｸM" w:hAnsi="HG丸ｺﾞｼｯｸM-PRO"/>
          <w:szCs w:val="21"/>
        </w:rPr>
      </w:pPr>
      <w:r>
        <w:rPr>
          <w:rFonts w:ascii="HGPｺﾞｼｯｸM" w:eastAsia="HGPｺﾞｼｯｸM" w:hAnsi="HG丸ｺﾞｼｯｸM-PRO" w:hint="eastAsia"/>
          <w:szCs w:val="21"/>
        </w:rPr>
        <w:t>患者様が</w:t>
      </w:r>
      <w:r w:rsidRPr="002C0803">
        <w:rPr>
          <w:rFonts w:ascii="HGPｺﾞｼｯｸM" w:eastAsia="HGPｺﾞｼｯｸM" w:hAnsi="HG丸ｺﾞｼｯｸM-PRO" w:hint="eastAsia"/>
          <w:szCs w:val="21"/>
        </w:rPr>
        <w:t>この</w:t>
      </w:r>
      <w:r>
        <w:rPr>
          <w:rFonts w:ascii="HGPｺﾞｼｯｸM" w:eastAsia="HGPｺﾞｼｯｸM" w:hAnsi="HG丸ｺﾞｼｯｸM-PRO" w:hint="eastAsia"/>
          <w:szCs w:val="21"/>
        </w:rPr>
        <w:t>治療を受けている</w:t>
      </w:r>
      <w:r w:rsidRPr="002C0803">
        <w:rPr>
          <w:rFonts w:ascii="HGPｺﾞｼｯｸM" w:eastAsia="HGPｺﾞｼｯｸM" w:hAnsi="HG丸ｺﾞｼｯｸM-PRO" w:hint="eastAsia"/>
          <w:szCs w:val="21"/>
        </w:rPr>
        <w:t>間、何か異常を感じた場合は、すみやかに担当医師にご連絡ください。最善の治療をおこないます。尚、この</w:t>
      </w:r>
      <w:r>
        <w:rPr>
          <w:rFonts w:ascii="HGPｺﾞｼｯｸM" w:eastAsia="HGPｺﾞｼｯｸM" w:hAnsi="HG丸ｺﾞｼｯｸM-PRO" w:hint="eastAsia"/>
          <w:szCs w:val="21"/>
        </w:rPr>
        <w:t>治療</w:t>
      </w:r>
      <w:r w:rsidRPr="002C0803">
        <w:rPr>
          <w:rFonts w:ascii="HGPｺﾞｼｯｸM" w:eastAsia="HGPｺﾞｼｯｸM" w:hAnsi="HG丸ｺﾞｼｯｸM-PRO" w:hint="eastAsia"/>
          <w:szCs w:val="21"/>
        </w:rPr>
        <w:t>については、</w:t>
      </w:r>
      <w:r w:rsidR="00EE403F" w:rsidRPr="00EE403F">
        <w:rPr>
          <w:rFonts w:ascii="HGPｺﾞｼｯｸM" w:eastAsia="HGPｺﾞｼｯｸM" w:hAnsi="ヒラギノ丸ゴ Pro W4" w:hint="eastAsia"/>
          <w:iCs/>
          <w:szCs w:val="21"/>
        </w:rPr>
        <w:t>発生した健康被害に対して、医療費、医療手当または補償金な</w:t>
      </w:r>
      <w:r w:rsidR="0021694E">
        <w:rPr>
          <w:rFonts w:ascii="HGPｺﾞｼｯｸM" w:eastAsia="HGPｺﾞｼｯｸM" w:hAnsi="ヒラギノ丸ゴ Pro W4" w:hint="eastAsia"/>
          <w:iCs/>
          <w:szCs w:val="21"/>
        </w:rPr>
        <w:t>どの特別な補償はありません。この点を十分にご理解いただき、本療法の実施の程</w:t>
      </w:r>
      <w:r w:rsidR="00EE403F" w:rsidRPr="00EE403F">
        <w:rPr>
          <w:rFonts w:ascii="HGPｺﾞｼｯｸM" w:eastAsia="HGPｺﾞｼｯｸM" w:hAnsi="ヒラギノ丸ゴ Pro W4" w:hint="eastAsia"/>
          <w:iCs/>
          <w:szCs w:val="21"/>
        </w:rPr>
        <w:t>をご判断ください。</w:t>
      </w:r>
    </w:p>
    <w:p w14:paraId="37D3729B" w14:textId="77777777" w:rsidR="00D30F89" w:rsidRDefault="00D30F89" w:rsidP="001A4FAC">
      <w:pPr>
        <w:pStyle w:val="a9"/>
        <w:autoSpaceDE w:val="0"/>
        <w:autoSpaceDN w:val="0"/>
        <w:adjustRightInd w:val="0"/>
        <w:ind w:leftChars="0" w:left="360" w:right="140" w:firstLineChars="100" w:firstLine="210"/>
        <w:jc w:val="left"/>
        <w:rPr>
          <w:rFonts w:ascii="HGPｺﾞｼｯｸM" w:eastAsia="HGPｺﾞｼｯｸM" w:hAnsi="ＭＳ Ｐ明朝"/>
          <w:szCs w:val="21"/>
        </w:rPr>
      </w:pPr>
    </w:p>
    <w:p w14:paraId="51513E18" w14:textId="63859083" w:rsidR="00D30F89" w:rsidRPr="006040F8" w:rsidRDefault="00990EAE" w:rsidP="006040F8">
      <w:pPr>
        <w:pStyle w:val="a9"/>
        <w:numPr>
          <w:ilvl w:val="0"/>
          <w:numId w:val="2"/>
        </w:numPr>
        <w:ind w:leftChars="0" w:right="140"/>
        <w:rPr>
          <w:rFonts w:ascii="HGPｺﾞｼｯｸM" w:eastAsia="HGPｺﾞｼｯｸM" w:hint="eastAsia"/>
          <w:b/>
          <w:sz w:val="28"/>
          <w:szCs w:val="28"/>
        </w:rPr>
      </w:pPr>
      <w:r w:rsidRPr="00684530">
        <w:rPr>
          <w:rFonts w:ascii="HGPｺﾞｼｯｸM" w:eastAsia="HGPｺﾞｼｯｸM" w:hAnsi="HGS明朝E" w:hint="eastAsia"/>
          <w:b/>
          <w:kern w:val="0"/>
          <w:sz w:val="28"/>
          <w:szCs w:val="28"/>
        </w:rPr>
        <w:t>免責事項</w:t>
      </w:r>
    </w:p>
    <w:p w14:paraId="34C80D17" w14:textId="2145FF12" w:rsidR="00D30F89" w:rsidRPr="00DF144E" w:rsidRDefault="00EF4EF7" w:rsidP="001A4FAC">
      <w:pPr>
        <w:pStyle w:val="a9"/>
        <w:autoSpaceDE w:val="0"/>
        <w:autoSpaceDN w:val="0"/>
        <w:adjustRightInd w:val="0"/>
        <w:ind w:leftChars="0" w:left="360" w:right="140" w:firstLineChars="100" w:firstLine="210"/>
        <w:jc w:val="left"/>
        <w:rPr>
          <w:rFonts w:ascii="HGPｺﾞｼｯｸM" w:eastAsia="HGPｺﾞｼｯｸM" w:hAnsi="HGS明朝E"/>
          <w:kern w:val="0"/>
          <w:szCs w:val="21"/>
        </w:rPr>
      </w:pPr>
      <w:r w:rsidRPr="00DF144E">
        <w:rPr>
          <w:rFonts w:ascii="HGPｺﾞｼｯｸM" w:eastAsia="HGPｺﾞｼｯｸM" w:hAnsi="HGS明朝E" w:hint="eastAsia"/>
          <w:kern w:val="0"/>
          <w:szCs w:val="21"/>
        </w:rPr>
        <w:t>地震、噴火、洪水、津波等の天災、戦争、動乱、暴動、騒乱、テロ、火災、停電、交通機関の運行事情、その他の事情等により生じる盗難、紛失、破損、時間経過やその場の環境による品質低下、衛生基準（コンタミネーション等）低下等に</w:t>
      </w:r>
      <w:r w:rsidRPr="0001067E">
        <w:rPr>
          <w:rFonts w:ascii="HGPｺﾞｼｯｸM" w:eastAsia="HGPｺﾞｼｯｸM" w:hAnsi="HGS明朝E" w:hint="eastAsia"/>
          <w:kern w:val="0"/>
          <w:szCs w:val="21"/>
        </w:rPr>
        <w:t>ついては</w:t>
      </w:r>
      <w:r w:rsidR="006040F8">
        <w:rPr>
          <w:rFonts w:ascii="HGPｺﾞｼｯｸM" w:eastAsia="HGPｺﾞｼｯｸM" w:hint="eastAsia"/>
          <w:szCs w:val="21"/>
        </w:rPr>
        <w:t>HICクリニック</w:t>
      </w:r>
      <w:r w:rsidRPr="0001067E">
        <w:rPr>
          <w:rFonts w:ascii="HGPｺﾞｼｯｸM" w:eastAsia="HGPｺﾞｼｯｸM" w:hAnsi="HGS明朝E" w:hint="eastAsia"/>
          <w:kern w:val="0"/>
          <w:szCs w:val="21"/>
        </w:rPr>
        <w:t>の管理外であり、一切責任を負うことはできません。</w:t>
      </w:r>
    </w:p>
    <w:p w14:paraId="79AAF42F" w14:textId="77777777" w:rsidR="00EF4EF7" w:rsidRPr="00DF144E" w:rsidRDefault="00EF4EF7" w:rsidP="001A4FAC">
      <w:pPr>
        <w:pStyle w:val="a9"/>
        <w:autoSpaceDE w:val="0"/>
        <w:autoSpaceDN w:val="0"/>
        <w:adjustRightInd w:val="0"/>
        <w:ind w:leftChars="0" w:left="360" w:right="140" w:firstLineChars="100" w:firstLine="210"/>
        <w:jc w:val="left"/>
        <w:rPr>
          <w:rFonts w:ascii="HGPｺﾞｼｯｸM" w:eastAsia="HGPｺﾞｼｯｸM" w:hAnsi="ＭＳ Ｐ明朝"/>
          <w:szCs w:val="21"/>
        </w:rPr>
      </w:pPr>
      <w:r w:rsidRPr="00DF144E">
        <w:rPr>
          <w:rFonts w:ascii="HGPｺﾞｼｯｸM" w:eastAsia="HGPｺﾞｼｯｸM" w:hAnsi="HGS明朝E" w:hint="eastAsia"/>
          <w:kern w:val="0"/>
          <w:szCs w:val="21"/>
        </w:rPr>
        <w:t>患者様の容態・病状変化により投与が適さないと医師より判断され、投与中止になることもあり得ます。この場合、</w:t>
      </w:r>
      <w:r w:rsidR="00795383">
        <w:rPr>
          <w:rFonts w:ascii="HGPｺﾞｼｯｸM" w:eastAsia="HGPｺﾞｼｯｸM" w:hAnsi="HGS明朝E" w:hint="eastAsia"/>
          <w:kern w:val="0"/>
          <w:szCs w:val="21"/>
        </w:rPr>
        <w:t>基本的に</w:t>
      </w:r>
      <w:r w:rsidRPr="00DF144E">
        <w:rPr>
          <w:rFonts w:ascii="HGPｺﾞｼｯｸM" w:eastAsia="HGPｺﾞｼｯｸM" w:hAnsi="ＭＳ Ｐ明朝" w:hint="eastAsia"/>
          <w:szCs w:val="21"/>
        </w:rPr>
        <w:t>お支払い頂いた費用の返還はできないことをご了承ください。</w:t>
      </w:r>
    </w:p>
    <w:p w14:paraId="2E669E32" w14:textId="77777777" w:rsidR="00D30F89" w:rsidRDefault="00D30F89" w:rsidP="001A4FAC">
      <w:pPr>
        <w:pStyle w:val="a9"/>
        <w:autoSpaceDE w:val="0"/>
        <w:autoSpaceDN w:val="0"/>
        <w:adjustRightInd w:val="0"/>
        <w:ind w:leftChars="0" w:left="360" w:right="140" w:firstLineChars="100" w:firstLine="210"/>
        <w:jc w:val="left"/>
        <w:rPr>
          <w:rFonts w:ascii="HGPｺﾞｼｯｸM" w:eastAsia="HGPｺﾞｼｯｸM" w:hAnsi="ＭＳ Ｐ明朝"/>
          <w:szCs w:val="21"/>
        </w:rPr>
      </w:pPr>
    </w:p>
    <w:p w14:paraId="2BB3B855" w14:textId="3296AAB8" w:rsidR="00990EAE" w:rsidRPr="00990EAE" w:rsidRDefault="00990EAE" w:rsidP="00990EAE">
      <w:pPr>
        <w:pStyle w:val="a9"/>
        <w:numPr>
          <w:ilvl w:val="0"/>
          <w:numId w:val="2"/>
        </w:numPr>
        <w:ind w:leftChars="0" w:right="140"/>
        <w:rPr>
          <w:rFonts w:ascii="HGPｺﾞｼｯｸM" w:eastAsia="HGPｺﾞｼｯｸM"/>
          <w:b/>
          <w:sz w:val="28"/>
          <w:szCs w:val="28"/>
        </w:rPr>
      </w:pPr>
      <w:r w:rsidRPr="00684530">
        <w:rPr>
          <w:rFonts w:ascii="HGPｺﾞｼｯｸM" w:eastAsia="HGPｺﾞｼｯｸM" w:hAnsi="ＭＳ Ｐ明朝" w:hint="eastAsia"/>
          <w:b/>
          <w:sz w:val="28"/>
          <w:szCs w:val="28"/>
        </w:rPr>
        <w:t>その他の確認事項</w:t>
      </w:r>
    </w:p>
    <w:p w14:paraId="0621276C" w14:textId="77777777" w:rsidR="00684530" w:rsidRPr="00684530" w:rsidRDefault="00684530" w:rsidP="00684530">
      <w:pPr>
        <w:pStyle w:val="a9"/>
        <w:numPr>
          <w:ilvl w:val="0"/>
          <w:numId w:val="9"/>
        </w:numPr>
        <w:ind w:leftChars="0" w:right="140"/>
        <w:rPr>
          <w:rFonts w:ascii="HGPｺﾞｼｯｸM" w:eastAsia="HGPｺﾞｼｯｸM" w:hAnsi="ＭＳ Ｐ明朝"/>
          <w:b/>
          <w:sz w:val="24"/>
          <w:szCs w:val="24"/>
        </w:rPr>
      </w:pPr>
      <w:r w:rsidRPr="00684530">
        <w:rPr>
          <w:rFonts w:ascii="HGPｺﾞｼｯｸM" w:eastAsia="HGPｺﾞｼｯｸM" w:hAnsi="ＭＳ Ｐ明朝" w:hint="eastAsia"/>
          <w:b/>
          <w:sz w:val="24"/>
          <w:szCs w:val="24"/>
        </w:rPr>
        <w:t>本療法を中止させる場合</w:t>
      </w:r>
    </w:p>
    <w:p w14:paraId="40F21BA6" w14:textId="77777777" w:rsidR="00D30F89" w:rsidRPr="00DF144E" w:rsidRDefault="00D30F89" w:rsidP="00684530">
      <w:pPr>
        <w:pStyle w:val="a9"/>
        <w:tabs>
          <w:tab w:val="left" w:pos="475"/>
          <w:tab w:val="center" w:pos="4252"/>
        </w:tabs>
        <w:ind w:leftChars="0" w:left="780" w:right="140"/>
        <w:rPr>
          <w:rFonts w:ascii="HGPｺﾞｼｯｸM" w:eastAsia="HGPｺﾞｼｯｸM" w:hAnsi="ＭＳ Ｐ明朝"/>
          <w:szCs w:val="21"/>
        </w:rPr>
      </w:pPr>
      <w:r w:rsidRPr="00DF144E">
        <w:rPr>
          <w:rFonts w:ascii="HGPｺﾞｼｯｸM" w:eastAsia="HGPｺﾞｼｯｸM" w:hAnsi="ＭＳ Ｐ明朝" w:hint="eastAsia"/>
          <w:szCs w:val="21"/>
        </w:rPr>
        <w:lastRenderedPageBreak/>
        <w:t>以下の条件に当てはまる場合には、本療法を中止することがあります。なお、その場合、お支払い頂いた費用の返還はできないことをご了承ください</w:t>
      </w:r>
    </w:p>
    <w:p w14:paraId="231B78BD" w14:textId="5252BBDF" w:rsidR="00D30F89" w:rsidRPr="00DF144E" w:rsidRDefault="00D30F89" w:rsidP="001A4FAC">
      <w:pPr>
        <w:pStyle w:val="a9"/>
        <w:tabs>
          <w:tab w:val="left" w:pos="475"/>
          <w:tab w:val="center" w:pos="4252"/>
        </w:tabs>
        <w:ind w:leftChars="0" w:left="780" w:right="140" w:firstLineChars="100" w:firstLine="210"/>
        <w:rPr>
          <w:rFonts w:ascii="HGPｺﾞｼｯｸM" w:eastAsia="HGPｺﾞｼｯｸM" w:hAnsi="ＭＳ Ｐ明朝"/>
          <w:szCs w:val="21"/>
        </w:rPr>
      </w:pPr>
      <w:r w:rsidRPr="00DF144E">
        <w:rPr>
          <w:rFonts w:ascii="HGPｺﾞｼｯｸM" w:eastAsia="HGPｺﾞｼｯｸM" w:hAnsi="ＭＳ Ｐ明朝" w:hint="eastAsia"/>
          <w:szCs w:val="21"/>
        </w:rPr>
        <w:t>・患者様の状態が、</w:t>
      </w:r>
      <w:r w:rsidR="00964BD2">
        <w:rPr>
          <w:rFonts w:ascii="HGPｺﾞｼｯｸM" w:eastAsia="HGPｺﾞｼｯｸM" w:hAnsi="ＭＳ Ｐ明朝" w:hint="eastAsia"/>
          <w:szCs w:val="21"/>
        </w:rPr>
        <w:t>NK細胞</w:t>
      </w:r>
      <w:r w:rsidRPr="00DF144E">
        <w:rPr>
          <w:rFonts w:ascii="HGPｺﾞｼｯｸM" w:eastAsia="HGPｺﾞｼｯｸM" w:hAnsi="ＭＳ Ｐ明朝" w:hint="eastAsia"/>
          <w:szCs w:val="21"/>
        </w:rPr>
        <w:t>療法を行うのに適当でないとされたとき</w:t>
      </w:r>
    </w:p>
    <w:p w14:paraId="6FF39E6F" w14:textId="77777777" w:rsidR="00D30F89" w:rsidRPr="00DF144E" w:rsidRDefault="00D30F89" w:rsidP="001A4FAC">
      <w:pPr>
        <w:pStyle w:val="a9"/>
        <w:tabs>
          <w:tab w:val="left" w:pos="475"/>
          <w:tab w:val="center" w:pos="4252"/>
        </w:tabs>
        <w:ind w:leftChars="0" w:left="780" w:right="140" w:firstLineChars="100" w:firstLine="210"/>
        <w:rPr>
          <w:rFonts w:ascii="HGPｺﾞｼｯｸM" w:eastAsia="HGPｺﾞｼｯｸM" w:hAnsi="ＭＳ Ｐ明朝"/>
          <w:szCs w:val="21"/>
        </w:rPr>
      </w:pPr>
      <w:r w:rsidRPr="00DF144E">
        <w:rPr>
          <w:rFonts w:ascii="HGPｺﾞｼｯｸM" w:eastAsia="HGPｺﾞｼｯｸM" w:hAnsi="ＭＳ Ｐ明朝" w:hint="eastAsia"/>
          <w:szCs w:val="21"/>
        </w:rPr>
        <w:t>・重い副作用が確認されたとき</w:t>
      </w:r>
    </w:p>
    <w:p w14:paraId="7C123510" w14:textId="59912D9F" w:rsidR="00D30F89" w:rsidRDefault="00D30F89" w:rsidP="00DD6AA7">
      <w:pPr>
        <w:pStyle w:val="a9"/>
        <w:tabs>
          <w:tab w:val="left" w:pos="475"/>
          <w:tab w:val="center" w:pos="4252"/>
        </w:tabs>
        <w:ind w:leftChars="0" w:left="780" w:right="140" w:firstLineChars="100" w:firstLine="210"/>
        <w:rPr>
          <w:rFonts w:ascii="HGPｺﾞｼｯｸM" w:eastAsia="HGPｺﾞｼｯｸM" w:hAnsi="ＭＳ Ｐ明朝"/>
          <w:szCs w:val="21"/>
        </w:rPr>
      </w:pPr>
      <w:r w:rsidRPr="00DF144E">
        <w:rPr>
          <w:rFonts w:ascii="HGPｺﾞｼｯｸM" w:eastAsia="HGPｺﾞｼｯｸM" w:hAnsi="ＭＳ Ｐ明朝" w:hint="eastAsia"/>
          <w:szCs w:val="21"/>
        </w:rPr>
        <w:t>・医師が投与を中止すべきと判断した場合</w:t>
      </w:r>
    </w:p>
    <w:p w14:paraId="050586D8" w14:textId="77777777" w:rsidR="00193830" w:rsidRPr="00DD6AA7" w:rsidRDefault="00193830" w:rsidP="00DD6AA7">
      <w:pPr>
        <w:pStyle w:val="a9"/>
        <w:tabs>
          <w:tab w:val="left" w:pos="475"/>
          <w:tab w:val="center" w:pos="4252"/>
        </w:tabs>
        <w:ind w:leftChars="0" w:left="780" w:right="140" w:firstLineChars="100" w:firstLine="210"/>
        <w:rPr>
          <w:rFonts w:ascii="HGPｺﾞｼｯｸM" w:eastAsia="HGPｺﾞｼｯｸM" w:hAnsi="ＭＳ Ｐ明朝"/>
          <w:szCs w:val="21"/>
        </w:rPr>
      </w:pPr>
    </w:p>
    <w:p w14:paraId="618AAAE9" w14:textId="77777777" w:rsidR="00FF28BC" w:rsidRDefault="00FF28BC" w:rsidP="00684530">
      <w:pPr>
        <w:pStyle w:val="a9"/>
        <w:numPr>
          <w:ilvl w:val="0"/>
          <w:numId w:val="9"/>
        </w:numPr>
        <w:ind w:leftChars="0" w:right="140"/>
        <w:rPr>
          <w:rFonts w:ascii="HGPｺﾞｼｯｸM" w:eastAsia="HGPｺﾞｼｯｸM" w:hAnsi="ＭＳ Ｐ明朝"/>
          <w:b/>
          <w:sz w:val="24"/>
          <w:szCs w:val="24"/>
        </w:rPr>
      </w:pPr>
      <w:r>
        <w:rPr>
          <w:rFonts w:ascii="HGPｺﾞｼｯｸM" w:eastAsia="HGPｺﾞｼｯｸM" w:hAnsi="ＭＳ Ｐ明朝" w:hint="eastAsia"/>
          <w:b/>
          <w:sz w:val="24"/>
          <w:szCs w:val="24"/>
        </w:rPr>
        <w:t>治療をうける方が未成年の場合</w:t>
      </w:r>
    </w:p>
    <w:p w14:paraId="5F4C0533" w14:textId="51882EFC" w:rsidR="00FF28BC" w:rsidRDefault="00FF28BC" w:rsidP="00DD6AA7">
      <w:pPr>
        <w:autoSpaceDE w:val="0"/>
        <w:autoSpaceDN w:val="0"/>
        <w:adjustRightInd w:val="0"/>
        <w:ind w:leftChars="380" w:left="798" w:right="140"/>
        <w:jc w:val="left"/>
        <w:rPr>
          <w:rFonts w:ascii="HGPｺﾞｼｯｸM" w:eastAsia="HGPｺﾞｼｯｸM" w:hAnsi="ＭＳ Ｐ明朝"/>
          <w:szCs w:val="21"/>
        </w:rPr>
      </w:pPr>
      <w:r w:rsidRPr="00FF28BC">
        <w:rPr>
          <w:rFonts w:ascii="HGPｺﾞｼｯｸM" w:eastAsia="HGPｺﾞｼｯｸM" w:hAnsi="ＭＳ Ｐ明朝" w:hint="eastAsia"/>
          <w:szCs w:val="21"/>
        </w:rPr>
        <w:t>また、患者様が未成年の場合は、患者様の立場を一番よく理解し、患者様の意思を代弁できると考えられる親権者の方にも、本人と同様にご了解を頂くことになっております。なお、文章による同意に関しては、親権者の方にお願いします。</w:t>
      </w:r>
    </w:p>
    <w:p w14:paraId="4012B6F4" w14:textId="77777777" w:rsidR="00193830" w:rsidRPr="00DD6AA7" w:rsidRDefault="00193830" w:rsidP="00DD6AA7">
      <w:pPr>
        <w:autoSpaceDE w:val="0"/>
        <w:autoSpaceDN w:val="0"/>
        <w:adjustRightInd w:val="0"/>
        <w:ind w:leftChars="380" w:left="798" w:right="140"/>
        <w:jc w:val="left"/>
        <w:rPr>
          <w:rFonts w:ascii="HGPｺﾞｼｯｸM" w:eastAsia="HGPｺﾞｼｯｸM" w:hAnsi="ＭＳ Ｐ明朝"/>
          <w:szCs w:val="21"/>
        </w:rPr>
      </w:pPr>
    </w:p>
    <w:p w14:paraId="0270531E" w14:textId="77777777" w:rsidR="00D30F89" w:rsidRPr="00684530" w:rsidRDefault="00684530" w:rsidP="00684530">
      <w:pPr>
        <w:pStyle w:val="a9"/>
        <w:numPr>
          <w:ilvl w:val="0"/>
          <w:numId w:val="9"/>
        </w:numPr>
        <w:ind w:leftChars="0" w:right="140"/>
        <w:rPr>
          <w:rFonts w:ascii="HGPｺﾞｼｯｸM" w:eastAsia="HGPｺﾞｼｯｸM" w:hAnsi="ＭＳ Ｐ明朝"/>
          <w:b/>
          <w:sz w:val="24"/>
          <w:szCs w:val="24"/>
        </w:rPr>
      </w:pPr>
      <w:r w:rsidRPr="00684530">
        <w:rPr>
          <w:rFonts w:ascii="HGPｺﾞｼｯｸM" w:eastAsia="HGPｺﾞｼｯｸM" w:hint="eastAsia"/>
          <w:b/>
          <w:sz w:val="24"/>
          <w:szCs w:val="24"/>
        </w:rPr>
        <w:t>本療法の適応外</w:t>
      </w:r>
    </w:p>
    <w:p w14:paraId="2A31545B" w14:textId="77777777" w:rsidR="00D30F89" w:rsidRDefault="00D30F89" w:rsidP="001A4FAC">
      <w:pPr>
        <w:pStyle w:val="a9"/>
        <w:tabs>
          <w:tab w:val="left" w:pos="475"/>
          <w:tab w:val="center" w:pos="4252"/>
        </w:tabs>
        <w:ind w:leftChars="0" w:left="780" w:right="140"/>
        <w:rPr>
          <w:rFonts w:ascii="HGPｺﾞｼｯｸM" w:eastAsia="HGPｺﾞｼｯｸM" w:hAnsi="ＭＳ Ｐ明朝"/>
          <w:szCs w:val="21"/>
        </w:rPr>
      </w:pPr>
      <w:r w:rsidRPr="00DF144E">
        <w:rPr>
          <w:rFonts w:ascii="HGPｺﾞｼｯｸM" w:eastAsia="HGPｺﾞｼｯｸM" w:hint="eastAsia"/>
          <w:szCs w:val="21"/>
        </w:rPr>
        <w:t>・</w:t>
      </w:r>
      <w:r w:rsidRPr="00DF144E">
        <w:rPr>
          <w:rFonts w:ascii="HGPｺﾞｼｯｸM" w:eastAsia="HGPｺﾞｼｯｸM" w:hAnsi="ＭＳ Ｐ明朝" w:hint="eastAsia"/>
          <w:szCs w:val="21"/>
        </w:rPr>
        <w:t>同意が得られない患者様</w:t>
      </w:r>
    </w:p>
    <w:p w14:paraId="3865545D" w14:textId="51AA8E57" w:rsidR="00E72E98" w:rsidRPr="00DF144E" w:rsidRDefault="00E72E98" w:rsidP="001A4FAC">
      <w:pPr>
        <w:pStyle w:val="a9"/>
        <w:tabs>
          <w:tab w:val="left" w:pos="475"/>
          <w:tab w:val="center" w:pos="4252"/>
        </w:tabs>
        <w:ind w:leftChars="0" w:left="780" w:right="140"/>
        <w:rPr>
          <w:rFonts w:ascii="HGPｺﾞｼｯｸM" w:eastAsia="HGPｺﾞｼｯｸM" w:hAnsi="ＭＳ Ｐ明朝"/>
          <w:szCs w:val="21"/>
        </w:rPr>
      </w:pPr>
      <w:r>
        <w:rPr>
          <w:rFonts w:ascii="HGPｺﾞｼｯｸM" w:eastAsia="HGPｺﾞｼｯｸM" w:hAnsi="ＭＳ Ｐ明朝" w:hint="eastAsia"/>
          <w:szCs w:val="21"/>
        </w:rPr>
        <w:t>・本人または</w:t>
      </w:r>
      <w:r>
        <w:rPr>
          <w:rFonts w:ascii="HGPｺﾞｼｯｸM" w:eastAsia="HGPｺﾞｼｯｸM"/>
          <w:szCs w:val="21"/>
        </w:rPr>
        <w:t>代諾者</w:t>
      </w:r>
      <w:r>
        <w:rPr>
          <w:rFonts w:ascii="HGPｺﾞｼｯｸM" w:eastAsia="HGPｺﾞｼｯｸM" w:hint="eastAsia"/>
          <w:szCs w:val="21"/>
        </w:rPr>
        <w:t>の</w:t>
      </w:r>
      <w:r>
        <w:rPr>
          <w:rFonts w:ascii="HGPｺﾞｼｯｸM" w:eastAsia="HGPｺﾞｼｯｸM" w:hAnsi="ＭＳ Ｐ明朝" w:hint="eastAsia"/>
          <w:szCs w:val="21"/>
        </w:rPr>
        <w:t>同意を得ることが困難な場合</w:t>
      </w:r>
    </w:p>
    <w:p w14:paraId="19654753" w14:textId="1E156913" w:rsidR="002E427B" w:rsidRDefault="00D30F89" w:rsidP="00DD6AA7">
      <w:pPr>
        <w:pStyle w:val="a9"/>
        <w:tabs>
          <w:tab w:val="left" w:pos="475"/>
          <w:tab w:val="center" w:pos="4252"/>
        </w:tabs>
        <w:ind w:leftChars="0" w:left="780" w:right="140"/>
        <w:rPr>
          <w:rFonts w:ascii="HGPｺﾞｼｯｸM" w:eastAsia="HGPｺﾞｼｯｸM" w:hAnsi="ＭＳ Ｐ明朝"/>
          <w:szCs w:val="21"/>
        </w:rPr>
      </w:pPr>
      <w:r w:rsidRPr="00DF144E">
        <w:rPr>
          <w:rFonts w:ascii="HGPｺﾞｼｯｸM" w:eastAsia="HGPｺﾞｼｯｸM" w:hAnsi="ＭＳ Ｐ明朝" w:hint="eastAsia"/>
          <w:szCs w:val="21"/>
        </w:rPr>
        <w:t>・患者様の病状等より本治療を受けるのが不可能と医師が判断した場合</w:t>
      </w:r>
    </w:p>
    <w:p w14:paraId="3ACF4901" w14:textId="77777777" w:rsidR="00193830" w:rsidRPr="00DD6AA7" w:rsidRDefault="00193830" w:rsidP="00DD6AA7">
      <w:pPr>
        <w:pStyle w:val="a9"/>
        <w:ind w:leftChars="0" w:left="780" w:right="140"/>
        <w:rPr>
          <w:rFonts w:ascii="HGPｺﾞｼｯｸM" w:eastAsia="HGPｺﾞｼｯｸM"/>
          <w:szCs w:val="21"/>
        </w:rPr>
      </w:pPr>
    </w:p>
    <w:p w14:paraId="07907531" w14:textId="77777777" w:rsidR="00684530" w:rsidRPr="00684530" w:rsidRDefault="00684530" w:rsidP="00684530">
      <w:pPr>
        <w:pStyle w:val="a9"/>
        <w:numPr>
          <w:ilvl w:val="0"/>
          <w:numId w:val="9"/>
        </w:numPr>
        <w:ind w:leftChars="0" w:right="140"/>
        <w:rPr>
          <w:rFonts w:ascii="HGPｺﾞｼｯｸM" w:eastAsia="HGPｺﾞｼｯｸM" w:hAnsi="ＭＳ Ｐ明朝"/>
          <w:b/>
          <w:sz w:val="24"/>
          <w:szCs w:val="24"/>
        </w:rPr>
      </w:pPr>
      <w:r w:rsidRPr="00684530">
        <w:rPr>
          <w:rFonts w:ascii="HGPｺﾞｼｯｸM" w:eastAsia="HGPｺﾞｼｯｸM" w:hAnsi="ＭＳ Ｐ明朝" w:hint="eastAsia"/>
          <w:b/>
          <w:sz w:val="24"/>
          <w:szCs w:val="24"/>
        </w:rPr>
        <w:t>時間外診療及び終末期医療の対応について</w:t>
      </w:r>
    </w:p>
    <w:p w14:paraId="4C66126A" w14:textId="3C958C04" w:rsidR="00934EE7" w:rsidRDefault="006040F8" w:rsidP="00DD6AA7">
      <w:pPr>
        <w:pStyle w:val="a9"/>
        <w:tabs>
          <w:tab w:val="left" w:pos="475"/>
          <w:tab w:val="center" w:pos="4252"/>
        </w:tabs>
        <w:ind w:leftChars="0" w:left="780" w:right="140"/>
        <w:rPr>
          <w:rFonts w:ascii="HGPｺﾞｼｯｸM" w:eastAsia="HGPｺﾞｼｯｸM" w:hAnsi="ＭＳ Ｐ明朝"/>
          <w:szCs w:val="21"/>
        </w:rPr>
      </w:pPr>
      <w:r>
        <w:rPr>
          <w:rFonts w:ascii="HGPｺﾞｼｯｸM" w:eastAsia="HGPｺﾞｼｯｸM" w:hint="eastAsia"/>
          <w:szCs w:val="21"/>
        </w:rPr>
        <w:t>HICクリニック</w:t>
      </w:r>
      <w:r w:rsidR="00D30F89" w:rsidRPr="0001067E">
        <w:rPr>
          <w:rFonts w:ascii="HGPｺﾞｼｯｸM" w:eastAsia="HGPｺﾞｼｯｸM" w:hAnsi="ＭＳ Ｐ明朝" w:hint="eastAsia"/>
          <w:szCs w:val="21"/>
        </w:rPr>
        <w:t>には入院施設はなく、外来診療のみとなっております。また時間外の対応は行っていないことをご了承ください。そのため</w:t>
      </w:r>
      <w:r>
        <w:rPr>
          <w:rFonts w:ascii="HGPｺﾞｼｯｸM" w:eastAsia="HGPｺﾞｼｯｸM" w:hint="eastAsia"/>
          <w:szCs w:val="21"/>
        </w:rPr>
        <w:t>HICクリニック</w:t>
      </w:r>
      <w:r w:rsidR="00D30F89" w:rsidRPr="0001067E">
        <w:rPr>
          <w:rFonts w:ascii="HGPｺﾞｼｯｸM" w:eastAsia="HGPｺﾞｼｯｸM" w:hAnsi="ＭＳ Ｐ明朝" w:hint="eastAsia"/>
          <w:szCs w:val="21"/>
        </w:rPr>
        <w:t>の治療を行う際には、主治医にご理解及びご了承を得て、急変時に対応していただけるよう十分にご説明ください。また、終末期医療は行っておりませんので、病気の進行に伴い入院が必要になった際の対応につきましても予め主治医と良くご</w:t>
      </w:r>
      <w:r w:rsidR="00D30F89" w:rsidRPr="00DF144E">
        <w:rPr>
          <w:rFonts w:ascii="HGPｺﾞｼｯｸM" w:eastAsia="HGPｺﾞｼｯｸM" w:hAnsi="ＭＳ Ｐ明朝" w:hint="eastAsia"/>
          <w:szCs w:val="21"/>
        </w:rPr>
        <w:t>相談下さい。</w:t>
      </w:r>
    </w:p>
    <w:p w14:paraId="3D3072FF" w14:textId="77777777" w:rsidR="00193830" w:rsidRPr="00DD6AA7" w:rsidRDefault="00193830" w:rsidP="00DD6AA7">
      <w:pPr>
        <w:pStyle w:val="a9"/>
        <w:tabs>
          <w:tab w:val="left" w:pos="475"/>
          <w:tab w:val="center" w:pos="4252"/>
        </w:tabs>
        <w:ind w:leftChars="0" w:left="780" w:right="140"/>
        <w:rPr>
          <w:rFonts w:ascii="HGPｺﾞｼｯｸM" w:eastAsia="HGPｺﾞｼｯｸM" w:hAnsi="ＭＳ Ｐ明朝"/>
          <w:szCs w:val="21"/>
        </w:rPr>
      </w:pPr>
    </w:p>
    <w:p w14:paraId="02DD4560" w14:textId="29D9800E" w:rsidR="00934EE7" w:rsidRPr="00684530" w:rsidRDefault="00934EE7" w:rsidP="00934EE7">
      <w:pPr>
        <w:pStyle w:val="a9"/>
        <w:numPr>
          <w:ilvl w:val="0"/>
          <w:numId w:val="9"/>
        </w:numPr>
        <w:ind w:leftChars="0" w:right="140"/>
        <w:rPr>
          <w:rFonts w:ascii="HGPｺﾞｼｯｸM" w:eastAsia="HGPｺﾞｼｯｸM" w:hAnsi="ＭＳ Ｐ明朝"/>
          <w:b/>
          <w:sz w:val="24"/>
          <w:szCs w:val="24"/>
        </w:rPr>
      </w:pPr>
      <w:r>
        <w:rPr>
          <w:rFonts w:ascii="HGPｺﾞｼｯｸM" w:eastAsia="HGPｺﾞｼｯｸM" w:hAnsi="ＭＳ Ｐ明朝" w:hint="eastAsia"/>
          <w:b/>
          <w:sz w:val="24"/>
          <w:szCs w:val="24"/>
        </w:rPr>
        <w:t>苦情及び問合わせへの対応について</w:t>
      </w:r>
    </w:p>
    <w:p w14:paraId="14C4974F" w14:textId="29E45AA6" w:rsidR="00934EE7" w:rsidRDefault="00934EE7" w:rsidP="00934EE7">
      <w:pPr>
        <w:pStyle w:val="a9"/>
        <w:tabs>
          <w:tab w:val="left" w:pos="475"/>
          <w:tab w:val="center" w:pos="4252"/>
        </w:tabs>
        <w:ind w:leftChars="0" w:left="780" w:right="140"/>
        <w:rPr>
          <w:rFonts w:ascii="HGPｺﾞｼｯｸM" w:eastAsia="HGPｺﾞｼｯｸM" w:hAnsi="ＭＳ Ｐ明朝"/>
          <w:szCs w:val="21"/>
        </w:rPr>
      </w:pPr>
      <w:r>
        <w:rPr>
          <w:rFonts w:ascii="HGPｺﾞｼｯｸM" w:eastAsia="HGPｺﾞｼｯｸM" w:hAnsi="ＭＳ Ｐ明朝" w:hint="eastAsia"/>
          <w:szCs w:val="21"/>
        </w:rPr>
        <w:t>苦情等のお申出に対し、真摯に、迅速に対応</w:t>
      </w:r>
      <w:r w:rsidR="000A1611">
        <w:rPr>
          <w:rFonts w:ascii="HGPｺﾞｼｯｸM" w:eastAsia="HGPｺﾞｼｯｸM" w:hAnsi="ＭＳ Ｐ明朝" w:hint="eastAsia"/>
          <w:szCs w:val="21"/>
        </w:rPr>
        <w:t>いたし</w:t>
      </w:r>
      <w:r w:rsidRPr="00934EE7">
        <w:rPr>
          <w:rFonts w:ascii="HGPｺﾞｼｯｸM" w:eastAsia="HGPｺﾞｼｯｸM" w:hAnsi="ＭＳ Ｐ明朝" w:hint="eastAsia"/>
          <w:szCs w:val="21"/>
        </w:rPr>
        <w:t>ます。</w:t>
      </w:r>
    </w:p>
    <w:p w14:paraId="7DBB37AF" w14:textId="5EE31BE3" w:rsidR="00934EE7" w:rsidRDefault="00934EE7" w:rsidP="00934EE7">
      <w:pPr>
        <w:pStyle w:val="a9"/>
        <w:tabs>
          <w:tab w:val="left" w:pos="475"/>
          <w:tab w:val="center" w:pos="4252"/>
        </w:tabs>
        <w:ind w:leftChars="0" w:left="780" w:right="140"/>
        <w:rPr>
          <w:rFonts w:ascii="HGPｺﾞｼｯｸM" w:eastAsia="HGPｺﾞｼｯｸM" w:hAnsi="ＭＳ Ｐ明朝"/>
          <w:szCs w:val="21"/>
        </w:rPr>
      </w:pPr>
      <w:r>
        <w:rPr>
          <w:rFonts w:ascii="HGPｺﾞｼｯｸM" w:eastAsia="HGPｺﾞｼｯｸM" w:hAnsi="ＭＳ Ｐ明朝" w:hint="eastAsia"/>
          <w:szCs w:val="21"/>
        </w:rPr>
        <w:t>受付または下記番号までご連絡ください。</w:t>
      </w:r>
    </w:p>
    <w:p w14:paraId="113EBDD1" w14:textId="793CF574" w:rsidR="0001067E" w:rsidRDefault="0001067E" w:rsidP="0001067E">
      <w:pPr>
        <w:pStyle w:val="a9"/>
        <w:tabs>
          <w:tab w:val="left" w:pos="475"/>
          <w:tab w:val="center" w:pos="4252"/>
        </w:tabs>
        <w:ind w:leftChars="0" w:left="780" w:right="140"/>
        <w:rPr>
          <w:rFonts w:ascii="HGPｺﾞｼｯｸM" w:eastAsia="HGPｺﾞｼｯｸM" w:hAnsiTheme="minorEastAsia" w:cs="Times New Roman"/>
          <w:szCs w:val="24"/>
        </w:rPr>
      </w:pPr>
      <w:r w:rsidRPr="00F40F60">
        <w:rPr>
          <w:rFonts w:ascii="HGPｺﾞｼｯｸM" w:eastAsia="HGPｺﾞｼｯｸM" w:hAnsiTheme="minorEastAsia" w:cs="Times New Roman" w:hint="eastAsia"/>
          <w:szCs w:val="24"/>
        </w:rPr>
        <w:t>ＴＥＬ</w:t>
      </w:r>
      <w:r w:rsidRPr="008D6B12">
        <w:rPr>
          <w:rFonts w:ascii="HGPｺﾞｼｯｸM" w:eastAsia="HGPｺﾞｼｯｸM" w:hAnsiTheme="minorEastAsia" w:cs="Times New Roman" w:hint="eastAsia"/>
          <w:szCs w:val="24"/>
        </w:rPr>
        <w:t>：</w:t>
      </w:r>
      <w:r>
        <w:rPr>
          <w:rFonts w:ascii="HGPｺﾞｼｯｸM" w:eastAsia="HGPｺﾞｼｯｸM" w:hAnsiTheme="minorEastAsia" w:cs="Times New Roman"/>
          <w:szCs w:val="24"/>
        </w:rPr>
        <w:t xml:space="preserve"> </w:t>
      </w:r>
      <w:r w:rsidRPr="00CF3EA5">
        <w:rPr>
          <w:rFonts w:ascii="HGPｺﾞｼｯｸM" w:eastAsia="HGPｺﾞｼｯｸM" w:hAnsiTheme="minorEastAsia" w:cs="Times New Roman" w:hint="eastAsia"/>
          <w:szCs w:val="24"/>
        </w:rPr>
        <w:t>03-</w:t>
      </w:r>
      <w:r w:rsidR="00501039">
        <w:rPr>
          <w:rFonts w:ascii="HGPｺﾞｼｯｸM" w:eastAsia="HGPｺﾞｼｯｸM" w:hAnsiTheme="minorEastAsia" w:cs="Times New Roman" w:hint="eastAsia"/>
          <w:szCs w:val="24"/>
        </w:rPr>
        <w:t>6268-0014</w:t>
      </w:r>
    </w:p>
    <w:p w14:paraId="2F04A869" w14:textId="77777777" w:rsidR="0001067E" w:rsidRPr="00934EE7" w:rsidRDefault="0001067E" w:rsidP="0001067E">
      <w:pPr>
        <w:pStyle w:val="a9"/>
        <w:tabs>
          <w:tab w:val="left" w:pos="475"/>
          <w:tab w:val="center" w:pos="4252"/>
        </w:tabs>
        <w:ind w:leftChars="0" w:left="780" w:right="140"/>
        <w:rPr>
          <w:rFonts w:ascii="HGPｺﾞｼｯｸM" w:eastAsia="HGPｺﾞｼｯｸM" w:hAnsi="ＭＳ Ｐ明朝"/>
          <w:szCs w:val="21"/>
        </w:rPr>
      </w:pPr>
      <w:r>
        <w:rPr>
          <w:rFonts w:ascii="HGPｺﾞｼｯｸM" w:eastAsia="HGPｺﾞｼｯｸM" w:hAnsiTheme="minorEastAsia" w:cs="Times New Roman" w:hint="eastAsia"/>
          <w:szCs w:val="24"/>
        </w:rPr>
        <w:t>院長及び担当医が適切に対応し、体制と手順等の改善を行います。</w:t>
      </w:r>
    </w:p>
    <w:p w14:paraId="0E741764" w14:textId="77777777" w:rsidR="00934EE7" w:rsidRPr="0001067E" w:rsidRDefault="00934EE7" w:rsidP="001A4FAC">
      <w:pPr>
        <w:pStyle w:val="21"/>
        <w:spacing w:line="240" w:lineRule="auto"/>
        <w:ind w:right="140"/>
        <w:rPr>
          <w:rFonts w:ascii="HGPｺﾞｼｯｸM" w:eastAsia="HGPｺﾞｼｯｸM" w:hAnsi="ＭＳ Ｐ明朝"/>
          <w:szCs w:val="21"/>
        </w:rPr>
      </w:pPr>
    </w:p>
    <w:p w14:paraId="0E96BE8F" w14:textId="77777777" w:rsidR="00D30F89" w:rsidRPr="00DF144E" w:rsidRDefault="00EF4EF7" w:rsidP="001A4FAC">
      <w:pPr>
        <w:pStyle w:val="21"/>
        <w:spacing w:line="240" w:lineRule="auto"/>
        <w:ind w:right="140"/>
        <w:rPr>
          <w:rFonts w:ascii="HGPｺﾞｼｯｸM" w:eastAsia="HGPｺﾞｼｯｸM" w:hAnsi="ＭＳ Ｐ明朝"/>
          <w:szCs w:val="21"/>
        </w:rPr>
      </w:pPr>
      <w:r w:rsidRPr="00DF144E">
        <w:rPr>
          <w:rFonts w:ascii="HGPｺﾞｼｯｸM" w:eastAsia="HGPｺﾞｼｯｸM" w:hAnsi="ＭＳ Ｐ明朝" w:hint="eastAsia"/>
          <w:szCs w:val="21"/>
        </w:rPr>
        <w:t>以上の説明で十分ご理解されない点がある場合には、何なりと担当医におたずね下さい。</w:t>
      </w:r>
    </w:p>
    <w:p w14:paraId="72C1E2FD" w14:textId="132DFBA6" w:rsidR="00DD6AA7" w:rsidRPr="00DD6AA7" w:rsidRDefault="00EF4EF7" w:rsidP="00DD6AA7">
      <w:pPr>
        <w:pStyle w:val="21"/>
        <w:spacing w:line="240" w:lineRule="auto"/>
        <w:ind w:right="140"/>
        <w:jc w:val="right"/>
        <w:rPr>
          <w:rFonts w:ascii="HGPｺﾞｼｯｸM" w:eastAsia="HGPｺﾞｼｯｸM" w:hAnsi="ＭＳ Ｐ明朝"/>
          <w:szCs w:val="21"/>
        </w:rPr>
      </w:pPr>
      <w:r w:rsidRPr="00DF144E">
        <w:rPr>
          <w:rFonts w:ascii="HGPｺﾞｼｯｸM" w:eastAsia="HGPｺﾞｼｯｸM" w:hint="eastAsia"/>
          <w:szCs w:val="21"/>
        </w:rPr>
        <w:t>以上</w:t>
      </w:r>
    </w:p>
    <w:p w14:paraId="7B6ED444" w14:textId="46F5A526" w:rsidR="0001067E" w:rsidRPr="00CF3EA5" w:rsidRDefault="0001067E" w:rsidP="0001067E">
      <w:pPr>
        <w:jc w:val="left"/>
        <w:rPr>
          <w:rFonts w:ascii="HGPｺﾞｼｯｸM" w:eastAsia="HGPｺﾞｼｯｸM"/>
          <w:szCs w:val="21"/>
        </w:rPr>
      </w:pPr>
      <w:r w:rsidRPr="00CF3EA5">
        <w:rPr>
          <w:rFonts w:ascii="HGPｺﾞｼｯｸM" w:eastAsia="HGPｺﾞｼｯｸM" w:hint="eastAsia"/>
          <w:szCs w:val="21"/>
        </w:rPr>
        <w:t>医療機関名：</w:t>
      </w:r>
      <w:r w:rsidR="00501039">
        <w:rPr>
          <w:rFonts w:ascii="HGPｺﾞｼｯｸM" w:eastAsia="HGPｺﾞｼｯｸM" w:hint="eastAsia"/>
          <w:szCs w:val="21"/>
        </w:rPr>
        <w:t>HICクリニック</w:t>
      </w:r>
    </w:p>
    <w:p w14:paraId="65D225EB" w14:textId="7DD440EC" w:rsidR="0001067E" w:rsidRPr="00CF3EA5" w:rsidRDefault="0001067E" w:rsidP="0001067E">
      <w:pPr>
        <w:jc w:val="left"/>
        <w:rPr>
          <w:rFonts w:ascii="HGPｺﾞｼｯｸM" w:eastAsia="HGPｺﾞｼｯｸM" w:hAnsiTheme="minorEastAsia" w:cs="Times New Roman"/>
          <w:szCs w:val="24"/>
        </w:rPr>
      </w:pPr>
      <w:r w:rsidRPr="00CF3EA5">
        <w:rPr>
          <w:rFonts w:ascii="HGPｺﾞｼｯｸM" w:eastAsia="HGPｺﾞｼｯｸM" w:hAnsiTheme="minorEastAsia" w:cs="Times New Roman" w:hint="eastAsia"/>
          <w:szCs w:val="24"/>
        </w:rPr>
        <w:t>住所：</w:t>
      </w:r>
      <w:r w:rsidRPr="00CF3EA5">
        <w:rPr>
          <w:rFonts w:ascii="HGPｺﾞｼｯｸM" w:eastAsia="HGPｺﾞｼｯｸM" w:hAnsiTheme="minorEastAsia" w:cs="Times New Roman"/>
          <w:szCs w:val="24"/>
        </w:rPr>
        <w:t xml:space="preserve"> </w:t>
      </w:r>
      <w:r w:rsidRPr="00CF3EA5">
        <w:rPr>
          <w:rFonts w:ascii="HGPｺﾞｼｯｸM" w:eastAsia="HGPｺﾞｼｯｸM" w:hAnsiTheme="minorEastAsia" w:cs="Times New Roman" w:hint="eastAsia"/>
          <w:szCs w:val="24"/>
        </w:rPr>
        <w:t>東京都</w:t>
      </w:r>
      <w:r w:rsidR="00501039">
        <w:rPr>
          <w:rFonts w:ascii="HGPｺﾞｼｯｸM" w:eastAsia="HGPｺﾞｼｯｸM" w:hAnsiTheme="minorEastAsia" w:cs="Times New Roman" w:hint="eastAsia"/>
          <w:szCs w:val="24"/>
        </w:rPr>
        <w:t>千代田区有楽町2-7-1有楽町駅前ビルディング11階1105号</w:t>
      </w:r>
    </w:p>
    <w:p w14:paraId="4A0593E5" w14:textId="682764CB" w:rsidR="0001067E" w:rsidRPr="005D3994" w:rsidRDefault="0001067E" w:rsidP="0001067E">
      <w:pPr>
        <w:jc w:val="left"/>
        <w:rPr>
          <w:rFonts w:ascii="HGPｺﾞｼｯｸM" w:eastAsia="HGPｺﾞｼｯｸM" w:hAnsiTheme="minorEastAsia"/>
        </w:rPr>
      </w:pPr>
      <w:r w:rsidRPr="00CF3EA5">
        <w:rPr>
          <w:rFonts w:ascii="HGPｺﾞｼｯｸM" w:eastAsia="HGPｺﾞｼｯｸM" w:hAnsiTheme="minorEastAsia" w:cs="Times New Roman" w:hint="eastAsia"/>
          <w:szCs w:val="24"/>
        </w:rPr>
        <w:t>ＴＥＬ：　03-</w:t>
      </w:r>
      <w:r w:rsidR="00501039">
        <w:rPr>
          <w:rFonts w:ascii="HGPｺﾞｼｯｸM" w:eastAsia="HGPｺﾞｼｯｸM" w:hAnsiTheme="minorEastAsia" w:cs="Times New Roman" w:hint="eastAsia"/>
          <w:szCs w:val="24"/>
        </w:rPr>
        <w:t>6268-0014</w:t>
      </w:r>
    </w:p>
    <w:p w14:paraId="3BFE9330" w14:textId="77777777" w:rsidR="008D6B12" w:rsidRPr="005D3994" w:rsidRDefault="008D6B12">
      <w:pPr>
        <w:jc w:val="left"/>
        <w:rPr>
          <w:rFonts w:ascii="HGPｺﾞｼｯｸM" w:eastAsia="HGPｺﾞｼｯｸM" w:hAnsiTheme="minorEastAsia"/>
        </w:rPr>
      </w:pPr>
    </w:p>
    <w:sectPr w:rsidR="008D6B12" w:rsidRPr="005D3994">
      <w:headerReference w:type="default" r:id="rId11"/>
      <w:footerReference w:type="default" r:id="rId1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CC877D" w14:textId="77777777" w:rsidR="009272D5" w:rsidRDefault="009272D5" w:rsidP="00B402FB">
      <w:r>
        <w:separator/>
      </w:r>
    </w:p>
  </w:endnote>
  <w:endnote w:type="continuationSeparator" w:id="0">
    <w:p w14:paraId="169D5E95" w14:textId="77777777" w:rsidR="009272D5" w:rsidRDefault="009272D5" w:rsidP="00B40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S明朝E">
    <w:panose1 w:val="02020900000000000000"/>
    <w:charset w:val="80"/>
    <w:family w:val="roma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ヒラギノ丸ゴ Pro W4">
    <w:altName w:val="ＭＳ ゴシック"/>
    <w:charset w:val="4E"/>
    <w:family w:val="auto"/>
    <w:pitch w:val="variable"/>
    <w:sig w:usb0="00000000" w:usb1="00000000" w:usb2="01000407"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8503971"/>
      <w:docPartObj>
        <w:docPartGallery w:val="Page Numbers (Bottom of Page)"/>
        <w:docPartUnique/>
      </w:docPartObj>
    </w:sdtPr>
    <w:sdtEndPr/>
    <w:sdtContent>
      <w:p w14:paraId="3188C60A" w14:textId="77777777" w:rsidR="00253143" w:rsidRDefault="00253143">
        <w:pPr>
          <w:pStyle w:val="a5"/>
          <w:jc w:val="center"/>
        </w:pPr>
        <w:r>
          <w:fldChar w:fldCharType="begin"/>
        </w:r>
        <w:r>
          <w:instrText>PAGE   \* MERGEFORMAT</w:instrText>
        </w:r>
        <w:r>
          <w:fldChar w:fldCharType="separate"/>
        </w:r>
        <w:r w:rsidR="0001067E" w:rsidRPr="0001067E">
          <w:rPr>
            <w:noProof/>
            <w:lang w:val="ja-JP"/>
          </w:rPr>
          <w:t>1</w:t>
        </w:r>
        <w:r>
          <w:fldChar w:fldCharType="end"/>
        </w:r>
      </w:p>
    </w:sdtContent>
  </w:sdt>
  <w:p w14:paraId="672230D7" w14:textId="77777777" w:rsidR="00253143" w:rsidRDefault="0025314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DC9B84" w14:textId="77777777" w:rsidR="009272D5" w:rsidRDefault="009272D5" w:rsidP="00B402FB">
      <w:r>
        <w:separator/>
      </w:r>
    </w:p>
  </w:footnote>
  <w:footnote w:type="continuationSeparator" w:id="0">
    <w:p w14:paraId="41041649" w14:textId="77777777" w:rsidR="009272D5" w:rsidRDefault="009272D5" w:rsidP="00B40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CAA01" w14:textId="77777777" w:rsidR="00253143" w:rsidRDefault="00253143" w:rsidP="00B402FB">
    <w:pPr>
      <w:pStyle w:val="a3"/>
      <w:jc w:val="left"/>
    </w:pPr>
    <w:r>
      <w:rPr>
        <w:rFonts w:hint="eastAsia"/>
      </w:rPr>
      <w:tab/>
    </w:r>
    <w:r>
      <w:rPr>
        <w:rFonts w:hint="eastAsia"/>
      </w:rPr>
      <w:t xml:space="preserve">　　　　　　　　　　　　　　　　　　　　　　　　第</w:t>
    </w:r>
    <w:r>
      <w:rPr>
        <w:rFonts w:hint="eastAsia"/>
      </w:rPr>
      <w:t>1</w:t>
    </w:r>
    <w:r>
      <w:rPr>
        <w:rFonts w:hint="eastAsia"/>
      </w:rPr>
      <w:t>版</w:t>
    </w:r>
  </w:p>
  <w:p w14:paraId="12C2D5FD" w14:textId="43222A8C" w:rsidR="00253143" w:rsidRDefault="00253143" w:rsidP="00B402FB">
    <w:pPr>
      <w:pStyle w:val="a3"/>
      <w:jc w:val="left"/>
    </w:pPr>
    <w:r>
      <w:rPr>
        <w:rFonts w:hint="eastAsia"/>
      </w:rPr>
      <w:tab/>
    </w:r>
    <w:r>
      <w:rPr>
        <w:rFonts w:hint="eastAsia"/>
      </w:rPr>
      <w:tab/>
    </w:r>
    <w:r>
      <w:rPr>
        <w:rFonts w:hint="eastAsia"/>
      </w:rPr>
      <w:t>制定日（</w:t>
    </w:r>
    <w:r w:rsidR="00CF25BB" w:rsidRPr="00CF25BB">
      <w:rPr>
        <w:rFonts w:hint="eastAsia"/>
      </w:rPr>
      <w:t>20</w:t>
    </w:r>
    <w:r w:rsidR="00521AA1">
      <w:rPr>
        <w:rFonts w:hint="eastAsia"/>
      </w:rPr>
      <w:t>20</w:t>
    </w:r>
    <w:r w:rsidR="00CF25BB" w:rsidRPr="00CF25BB">
      <w:rPr>
        <w:rFonts w:hint="eastAsia"/>
      </w:rPr>
      <w:t>/ 9/</w:t>
    </w:r>
    <w:r w:rsidR="00521AA1">
      <w:rPr>
        <w:rFonts w:hint="eastAsia"/>
      </w:rPr>
      <w:t>1</w:t>
    </w:r>
    <w:r w:rsidRPr="00CF25BB">
      <w:rPr>
        <w:rFonts w:hint="eastAsia"/>
      </w:rPr>
      <w:t>）</w:t>
    </w:r>
  </w:p>
  <w:p w14:paraId="5797F47F" w14:textId="77777777" w:rsidR="00253143" w:rsidRDefault="002531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D62A8"/>
    <w:multiLevelType w:val="hybridMultilevel"/>
    <w:tmpl w:val="41D04898"/>
    <w:lvl w:ilvl="0" w:tplc="6EB0E870">
      <w:start w:val="1"/>
      <w:numFmt w:val="decimalEnclosedCircle"/>
      <w:lvlText w:val="%1"/>
      <w:lvlJc w:val="left"/>
      <w:pPr>
        <w:ind w:left="360" w:hanging="360"/>
      </w:pPr>
      <w:rPr>
        <w:rFonts w:ascii="Century" w:eastAsia="ＭＳ Ｐゴシック" w:hAnsi="Century" w:hint="default"/>
        <w:b w:val="0"/>
        <w:i w:val="0"/>
        <w:sz w:val="21"/>
      </w:rPr>
    </w:lvl>
    <w:lvl w:ilvl="1" w:tplc="40BE394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58549B"/>
    <w:multiLevelType w:val="hybridMultilevel"/>
    <w:tmpl w:val="8FD0AD7A"/>
    <w:lvl w:ilvl="0" w:tplc="41B4F37C">
      <w:start w:val="1"/>
      <w:numFmt w:val="decimal"/>
      <w:lvlText w:val="( %1 ) "/>
      <w:lvlJc w:val="left"/>
      <w:pPr>
        <w:ind w:left="420" w:hanging="420"/>
      </w:pPr>
      <w:rPr>
        <w:rFonts w:ascii="Century" w:eastAsia="ＭＳ Ｐゴシック" w:hAnsi="Century" w:hint="default"/>
        <w:b w:val="0"/>
        <w:i w:val="0"/>
        <w:sz w:val="21"/>
      </w:rPr>
    </w:lvl>
    <w:lvl w:ilvl="1" w:tplc="04090011">
      <w:start w:val="1"/>
      <w:numFmt w:val="decimalEnclosedCircle"/>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D1775B8"/>
    <w:multiLevelType w:val="hybridMultilevel"/>
    <w:tmpl w:val="C390F1B6"/>
    <w:lvl w:ilvl="0" w:tplc="E9146C7C">
      <w:start w:val="1"/>
      <w:numFmt w:val="bullet"/>
      <w:lvlText w:val="※"/>
      <w:lvlJc w:val="left"/>
      <w:pPr>
        <w:ind w:left="840" w:hanging="42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305A2581"/>
    <w:multiLevelType w:val="hybridMultilevel"/>
    <w:tmpl w:val="55DE8D80"/>
    <w:lvl w:ilvl="0" w:tplc="585AE762">
      <w:start w:val="1"/>
      <w:numFmt w:val="decimal"/>
      <w:lvlText w:val="%1."/>
      <w:lvlJc w:val="left"/>
      <w:pPr>
        <w:ind w:left="360" w:hanging="360"/>
      </w:pPr>
      <w:rPr>
        <w:rFonts w:hint="eastAsia"/>
        <w:b w:val="0"/>
        <w:i w:val="0"/>
        <w:sz w:val="21"/>
      </w:rPr>
    </w:lvl>
    <w:lvl w:ilvl="1" w:tplc="40BE394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2EB17B6"/>
    <w:multiLevelType w:val="hybridMultilevel"/>
    <w:tmpl w:val="BA1EA36C"/>
    <w:lvl w:ilvl="0" w:tplc="4728281E">
      <w:start w:val="1"/>
      <w:numFmt w:val="decimal"/>
      <w:lvlText w:val="( %1 ) "/>
      <w:lvlJc w:val="left"/>
      <w:pPr>
        <w:ind w:left="360" w:hanging="360"/>
      </w:pPr>
      <w:rPr>
        <w:rFonts w:ascii="Century" w:eastAsia="ＭＳ Ｐゴシック" w:hAnsi="Century" w:hint="default"/>
        <w:b w:val="0"/>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3130ADC"/>
    <w:multiLevelType w:val="hybridMultilevel"/>
    <w:tmpl w:val="BA2227E0"/>
    <w:lvl w:ilvl="0" w:tplc="E7D2EBD8">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 w15:restartNumberingAfterBreak="0">
    <w:nsid w:val="3CCF031F"/>
    <w:multiLevelType w:val="hybridMultilevel"/>
    <w:tmpl w:val="221E611C"/>
    <w:lvl w:ilvl="0" w:tplc="E9146C7C">
      <w:start w:val="1"/>
      <w:numFmt w:val="bullet"/>
      <w:lvlText w:val="※"/>
      <w:lvlJc w:val="left"/>
      <w:pPr>
        <w:ind w:left="780" w:hanging="420"/>
      </w:pPr>
      <w:rPr>
        <w:rFonts w:ascii="ＭＳ 明朝" w:eastAsia="ＭＳ 明朝" w:hAnsi="ＭＳ 明朝"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7" w15:restartNumberingAfterBreak="0">
    <w:nsid w:val="3CE14685"/>
    <w:multiLevelType w:val="hybridMultilevel"/>
    <w:tmpl w:val="03D2E254"/>
    <w:lvl w:ilvl="0" w:tplc="40FA2F8C">
      <w:start w:val="1"/>
      <w:numFmt w:val="decimal"/>
      <w:lvlText w:val="%1."/>
      <w:lvlJc w:val="left"/>
      <w:pPr>
        <w:ind w:left="360" w:hanging="360"/>
      </w:pPr>
      <w:rPr>
        <w:rFonts w:hint="eastAsia"/>
        <w:b w:val="0"/>
        <w:i w:val="0"/>
        <w:sz w:val="21"/>
      </w:rPr>
    </w:lvl>
    <w:lvl w:ilvl="1" w:tplc="40BE394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E2720F0"/>
    <w:multiLevelType w:val="hybridMultilevel"/>
    <w:tmpl w:val="B6B024AA"/>
    <w:lvl w:ilvl="0" w:tplc="6EB0E870">
      <w:start w:val="1"/>
      <w:numFmt w:val="decimalEnclosedCircle"/>
      <w:lvlText w:val="%1"/>
      <w:lvlJc w:val="left"/>
      <w:pPr>
        <w:ind w:left="360" w:hanging="360"/>
      </w:pPr>
      <w:rPr>
        <w:rFonts w:ascii="Century" w:eastAsia="ＭＳ Ｐゴシック" w:hAnsi="Century" w:hint="default"/>
        <w:b w:val="0"/>
        <w:i w:val="0"/>
        <w:sz w:val="21"/>
      </w:rPr>
    </w:lvl>
    <w:lvl w:ilvl="1" w:tplc="40BE394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18E364A"/>
    <w:multiLevelType w:val="hybridMultilevel"/>
    <w:tmpl w:val="F81E52CA"/>
    <w:lvl w:ilvl="0" w:tplc="814CB7BE">
      <w:start w:val="1"/>
      <w:numFmt w:val="decimalEnclosedCircle"/>
      <w:lvlText w:val="%1"/>
      <w:lvlJc w:val="left"/>
      <w:pPr>
        <w:ind w:left="420" w:hanging="420"/>
      </w:pPr>
      <w:rPr>
        <w:rFonts w:cs="Times New Roman"/>
        <w:b w:val="0"/>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0" w15:restartNumberingAfterBreak="0">
    <w:nsid w:val="46672AF7"/>
    <w:multiLevelType w:val="hybridMultilevel"/>
    <w:tmpl w:val="4A922588"/>
    <w:lvl w:ilvl="0" w:tplc="6EB0E870">
      <w:start w:val="1"/>
      <w:numFmt w:val="decimalEnclosedCircle"/>
      <w:lvlText w:val="%1"/>
      <w:lvlJc w:val="left"/>
      <w:pPr>
        <w:ind w:left="420" w:hanging="420"/>
      </w:pPr>
      <w:rPr>
        <w:rFonts w:ascii="Century" w:eastAsia="ＭＳ Ｐゴシック" w:hAnsi="Century" w:hint="default"/>
        <w:b w:val="0"/>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ECC311E"/>
    <w:multiLevelType w:val="hybridMultilevel"/>
    <w:tmpl w:val="2618D9B8"/>
    <w:lvl w:ilvl="0" w:tplc="E7D2EBD8">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12" w15:restartNumberingAfterBreak="0">
    <w:nsid w:val="4EF6664C"/>
    <w:multiLevelType w:val="hybridMultilevel"/>
    <w:tmpl w:val="9710E24C"/>
    <w:lvl w:ilvl="0" w:tplc="E7D2EBD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F041052"/>
    <w:multiLevelType w:val="hybridMultilevel"/>
    <w:tmpl w:val="696CD1C4"/>
    <w:lvl w:ilvl="0" w:tplc="41B4F37C">
      <w:start w:val="1"/>
      <w:numFmt w:val="decimal"/>
      <w:lvlText w:val="( %1 ) "/>
      <w:lvlJc w:val="left"/>
      <w:pPr>
        <w:ind w:left="360" w:hanging="360"/>
      </w:pPr>
      <w:rPr>
        <w:rFonts w:ascii="Century" w:eastAsia="ＭＳ Ｐゴシック" w:hAnsi="Century" w:hint="default"/>
        <w:b w:val="0"/>
        <w:i w:val="0"/>
        <w:sz w:val="21"/>
      </w:rPr>
    </w:lvl>
    <w:lvl w:ilvl="1" w:tplc="40BE394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6F83579"/>
    <w:multiLevelType w:val="hybridMultilevel"/>
    <w:tmpl w:val="5F1C1452"/>
    <w:lvl w:ilvl="0" w:tplc="FE08223C">
      <w:start w:val="3"/>
      <w:numFmt w:val="decimal"/>
      <w:lvlText w:val="%1."/>
      <w:lvlJc w:val="left"/>
      <w:pPr>
        <w:ind w:left="420" w:hanging="420"/>
      </w:pPr>
      <w:rPr>
        <w:rFonts w:hint="eastAsia"/>
        <w:b w:val="0"/>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92D55C2"/>
    <w:multiLevelType w:val="hybridMultilevel"/>
    <w:tmpl w:val="94B68696"/>
    <w:lvl w:ilvl="0" w:tplc="6D0E2A26">
      <w:start w:val="1"/>
      <w:numFmt w:val="decimal"/>
      <w:lvlText w:val="%1."/>
      <w:lvlJc w:val="left"/>
      <w:pPr>
        <w:ind w:left="360" w:hanging="360"/>
      </w:pPr>
      <w:rPr>
        <w:rFonts w:hint="eastAsia"/>
        <w:b w:val="0"/>
        <w:i w:val="0"/>
        <w:sz w:val="21"/>
      </w:rPr>
    </w:lvl>
    <w:lvl w:ilvl="1" w:tplc="41B4F37C">
      <w:start w:val="1"/>
      <w:numFmt w:val="decimal"/>
      <w:lvlText w:val="( %2 ) "/>
      <w:lvlJc w:val="left"/>
      <w:pPr>
        <w:ind w:left="780" w:hanging="360"/>
      </w:pPr>
      <w:rPr>
        <w:rFonts w:ascii="Century" w:eastAsia="ＭＳ Ｐゴシック" w:hAnsi="Century" w:hint="default"/>
        <w:b w:val="0"/>
        <w:i w:val="0"/>
        <w:sz w:val="2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C394015"/>
    <w:multiLevelType w:val="hybridMultilevel"/>
    <w:tmpl w:val="2D1ABB88"/>
    <w:lvl w:ilvl="0" w:tplc="E7D2EBD8">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17" w15:restartNumberingAfterBreak="0">
    <w:nsid w:val="5EA9553D"/>
    <w:multiLevelType w:val="hybridMultilevel"/>
    <w:tmpl w:val="9B720288"/>
    <w:lvl w:ilvl="0" w:tplc="E7D2EBD8">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18" w15:restartNumberingAfterBreak="0">
    <w:nsid w:val="5F2D08EE"/>
    <w:multiLevelType w:val="hybridMultilevel"/>
    <w:tmpl w:val="BEEAA1B4"/>
    <w:lvl w:ilvl="0" w:tplc="325E916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4D33D1F"/>
    <w:multiLevelType w:val="hybridMultilevel"/>
    <w:tmpl w:val="36AA9AFA"/>
    <w:lvl w:ilvl="0" w:tplc="E7D2EBD8">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0" w15:restartNumberingAfterBreak="0">
    <w:nsid w:val="6B3C1FA7"/>
    <w:multiLevelType w:val="hybridMultilevel"/>
    <w:tmpl w:val="FB825108"/>
    <w:lvl w:ilvl="0" w:tplc="41B4F37C">
      <w:start w:val="1"/>
      <w:numFmt w:val="decimal"/>
      <w:lvlText w:val="( %1 ) "/>
      <w:lvlJc w:val="left"/>
      <w:pPr>
        <w:ind w:left="420" w:hanging="420"/>
      </w:pPr>
      <w:rPr>
        <w:rFonts w:ascii="Century" w:eastAsia="ＭＳ Ｐゴシック" w:hAnsi="Century" w:hint="default"/>
        <w:b w:val="0"/>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D935EEA"/>
    <w:multiLevelType w:val="hybridMultilevel"/>
    <w:tmpl w:val="0F0477B6"/>
    <w:lvl w:ilvl="0" w:tplc="038672FA">
      <w:start w:val="4"/>
      <w:numFmt w:val="decimal"/>
      <w:lvlText w:val="%1."/>
      <w:lvlJc w:val="left"/>
      <w:pPr>
        <w:ind w:left="420" w:hanging="420"/>
      </w:pPr>
      <w:rPr>
        <w:rFonts w:hint="eastAsia"/>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8"/>
  </w:num>
  <w:num w:numId="2">
    <w:abstractNumId w:val="7"/>
  </w:num>
  <w:num w:numId="3">
    <w:abstractNumId w:val="1"/>
  </w:num>
  <w:num w:numId="4">
    <w:abstractNumId w:val="10"/>
  </w:num>
  <w:num w:numId="5">
    <w:abstractNumId w:val="13"/>
  </w:num>
  <w:num w:numId="6">
    <w:abstractNumId w:val="0"/>
  </w:num>
  <w:num w:numId="7">
    <w:abstractNumId w:val="8"/>
  </w:num>
  <w:num w:numId="8">
    <w:abstractNumId w:val="3"/>
  </w:num>
  <w:num w:numId="9">
    <w:abstractNumId w:val="4"/>
  </w:num>
  <w:num w:numId="10">
    <w:abstractNumId w:val="15"/>
  </w:num>
  <w:num w:numId="11">
    <w:abstractNumId w:val="14"/>
  </w:num>
  <w:num w:numId="12">
    <w:abstractNumId w:val="6"/>
  </w:num>
  <w:num w:numId="13">
    <w:abstractNumId w:val="19"/>
  </w:num>
  <w:num w:numId="14">
    <w:abstractNumId w:val="20"/>
  </w:num>
  <w:num w:numId="15">
    <w:abstractNumId w:val="11"/>
  </w:num>
  <w:num w:numId="16">
    <w:abstractNumId w:val="17"/>
  </w:num>
  <w:num w:numId="17">
    <w:abstractNumId w:val="16"/>
  </w:num>
  <w:num w:numId="18">
    <w:abstractNumId w:val="12"/>
  </w:num>
  <w:num w:numId="19">
    <w:abstractNumId w:val="2"/>
  </w:num>
  <w:num w:numId="20">
    <w:abstractNumId w:val="9"/>
  </w:num>
  <w:num w:numId="21">
    <w:abstractNumId w:val="5"/>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02FB"/>
    <w:rsid w:val="0001067E"/>
    <w:rsid w:val="000137D8"/>
    <w:rsid w:val="000150E4"/>
    <w:rsid w:val="0007291B"/>
    <w:rsid w:val="000805EC"/>
    <w:rsid w:val="00095BF8"/>
    <w:rsid w:val="000A05C5"/>
    <w:rsid w:val="000A1611"/>
    <w:rsid w:val="000D59BD"/>
    <w:rsid w:val="000E055A"/>
    <w:rsid w:val="000E7909"/>
    <w:rsid w:val="00157312"/>
    <w:rsid w:val="00181E28"/>
    <w:rsid w:val="00193830"/>
    <w:rsid w:val="001A4FAC"/>
    <w:rsid w:val="001A6A0D"/>
    <w:rsid w:val="001B4F89"/>
    <w:rsid w:val="001C2990"/>
    <w:rsid w:val="001D68D4"/>
    <w:rsid w:val="001E2746"/>
    <w:rsid w:val="001E7659"/>
    <w:rsid w:val="0021694E"/>
    <w:rsid w:val="00243C8A"/>
    <w:rsid w:val="00253143"/>
    <w:rsid w:val="00290A28"/>
    <w:rsid w:val="00290DB2"/>
    <w:rsid w:val="002A5F0E"/>
    <w:rsid w:val="002C0803"/>
    <w:rsid w:val="002E427B"/>
    <w:rsid w:val="002E4811"/>
    <w:rsid w:val="002F417B"/>
    <w:rsid w:val="00307BC7"/>
    <w:rsid w:val="00326BC5"/>
    <w:rsid w:val="003346C3"/>
    <w:rsid w:val="00343920"/>
    <w:rsid w:val="00351F22"/>
    <w:rsid w:val="003568EA"/>
    <w:rsid w:val="00362C8B"/>
    <w:rsid w:val="00364BE7"/>
    <w:rsid w:val="00380D69"/>
    <w:rsid w:val="003B6E87"/>
    <w:rsid w:val="003E4F53"/>
    <w:rsid w:val="003E72BF"/>
    <w:rsid w:val="003F0D6F"/>
    <w:rsid w:val="00442698"/>
    <w:rsid w:val="004D415C"/>
    <w:rsid w:val="004E2984"/>
    <w:rsid w:val="004E35E6"/>
    <w:rsid w:val="00501039"/>
    <w:rsid w:val="005060AF"/>
    <w:rsid w:val="00521AA1"/>
    <w:rsid w:val="00553342"/>
    <w:rsid w:val="00580291"/>
    <w:rsid w:val="00584188"/>
    <w:rsid w:val="0059031A"/>
    <w:rsid w:val="005938E5"/>
    <w:rsid w:val="005C0E40"/>
    <w:rsid w:val="005D3994"/>
    <w:rsid w:val="005E50EF"/>
    <w:rsid w:val="005F552E"/>
    <w:rsid w:val="005F7804"/>
    <w:rsid w:val="00601B04"/>
    <w:rsid w:val="006040F8"/>
    <w:rsid w:val="00605F04"/>
    <w:rsid w:val="00627C9F"/>
    <w:rsid w:val="00632AB1"/>
    <w:rsid w:val="0065351C"/>
    <w:rsid w:val="00684530"/>
    <w:rsid w:val="006901B5"/>
    <w:rsid w:val="006D604A"/>
    <w:rsid w:val="007251BB"/>
    <w:rsid w:val="00737EB6"/>
    <w:rsid w:val="00746A3C"/>
    <w:rsid w:val="00757419"/>
    <w:rsid w:val="00785B78"/>
    <w:rsid w:val="00795383"/>
    <w:rsid w:val="00801ABD"/>
    <w:rsid w:val="008155AE"/>
    <w:rsid w:val="00820094"/>
    <w:rsid w:val="008570CD"/>
    <w:rsid w:val="008615D6"/>
    <w:rsid w:val="008617D4"/>
    <w:rsid w:val="00873BFF"/>
    <w:rsid w:val="008808FE"/>
    <w:rsid w:val="00887210"/>
    <w:rsid w:val="00896BC9"/>
    <w:rsid w:val="008D365C"/>
    <w:rsid w:val="008D4C9D"/>
    <w:rsid w:val="008D6B12"/>
    <w:rsid w:val="008D710D"/>
    <w:rsid w:val="008F3FC8"/>
    <w:rsid w:val="009060BD"/>
    <w:rsid w:val="00911E0E"/>
    <w:rsid w:val="0091219F"/>
    <w:rsid w:val="0091600D"/>
    <w:rsid w:val="009272D5"/>
    <w:rsid w:val="00933603"/>
    <w:rsid w:val="00934EE7"/>
    <w:rsid w:val="009515E1"/>
    <w:rsid w:val="00964BD2"/>
    <w:rsid w:val="00976B6E"/>
    <w:rsid w:val="00990EAE"/>
    <w:rsid w:val="009927F7"/>
    <w:rsid w:val="009A01A8"/>
    <w:rsid w:val="009A0F26"/>
    <w:rsid w:val="009A53B7"/>
    <w:rsid w:val="009D2697"/>
    <w:rsid w:val="00A21DE3"/>
    <w:rsid w:val="00A32EAE"/>
    <w:rsid w:val="00A47964"/>
    <w:rsid w:val="00A576BF"/>
    <w:rsid w:val="00A65801"/>
    <w:rsid w:val="00A66DCE"/>
    <w:rsid w:val="00A75B9F"/>
    <w:rsid w:val="00A937B4"/>
    <w:rsid w:val="00AA2232"/>
    <w:rsid w:val="00AB4CCA"/>
    <w:rsid w:val="00B402FB"/>
    <w:rsid w:val="00B4276A"/>
    <w:rsid w:val="00B51FF6"/>
    <w:rsid w:val="00B64F35"/>
    <w:rsid w:val="00B80960"/>
    <w:rsid w:val="00B91459"/>
    <w:rsid w:val="00BA2B71"/>
    <w:rsid w:val="00BF17C6"/>
    <w:rsid w:val="00BF3AD7"/>
    <w:rsid w:val="00BF503B"/>
    <w:rsid w:val="00C816F7"/>
    <w:rsid w:val="00C82385"/>
    <w:rsid w:val="00C82742"/>
    <w:rsid w:val="00C85191"/>
    <w:rsid w:val="00C970A2"/>
    <w:rsid w:val="00CA6371"/>
    <w:rsid w:val="00CA7057"/>
    <w:rsid w:val="00CB2729"/>
    <w:rsid w:val="00CB2E05"/>
    <w:rsid w:val="00CB6D0E"/>
    <w:rsid w:val="00CE4625"/>
    <w:rsid w:val="00CE5EDB"/>
    <w:rsid w:val="00CF25BB"/>
    <w:rsid w:val="00D0342D"/>
    <w:rsid w:val="00D20C77"/>
    <w:rsid w:val="00D30F89"/>
    <w:rsid w:val="00D334D3"/>
    <w:rsid w:val="00D3685F"/>
    <w:rsid w:val="00D404A0"/>
    <w:rsid w:val="00D42402"/>
    <w:rsid w:val="00D52AE5"/>
    <w:rsid w:val="00D66142"/>
    <w:rsid w:val="00DA1488"/>
    <w:rsid w:val="00DA2D46"/>
    <w:rsid w:val="00DB098C"/>
    <w:rsid w:val="00DD350A"/>
    <w:rsid w:val="00DD6AA7"/>
    <w:rsid w:val="00DF144E"/>
    <w:rsid w:val="00DF3524"/>
    <w:rsid w:val="00E213D1"/>
    <w:rsid w:val="00E34D8D"/>
    <w:rsid w:val="00E43C1C"/>
    <w:rsid w:val="00E448CD"/>
    <w:rsid w:val="00E57C36"/>
    <w:rsid w:val="00E72E98"/>
    <w:rsid w:val="00E7408A"/>
    <w:rsid w:val="00E95004"/>
    <w:rsid w:val="00EB7ADC"/>
    <w:rsid w:val="00EC7374"/>
    <w:rsid w:val="00ED6851"/>
    <w:rsid w:val="00EE403F"/>
    <w:rsid w:val="00EF4EF7"/>
    <w:rsid w:val="00F255F5"/>
    <w:rsid w:val="00F348E9"/>
    <w:rsid w:val="00F35B22"/>
    <w:rsid w:val="00F549A9"/>
    <w:rsid w:val="00F639B4"/>
    <w:rsid w:val="00F81E12"/>
    <w:rsid w:val="00F86FD2"/>
    <w:rsid w:val="00FA168D"/>
    <w:rsid w:val="00FB446A"/>
    <w:rsid w:val="00FE5A3E"/>
    <w:rsid w:val="00FE75B8"/>
    <w:rsid w:val="00FF28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05F2A57"/>
  <w15:docId w15:val="{F81F7C3B-4020-4F80-B6F3-920DD7732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402FB"/>
    <w:pPr>
      <w:tabs>
        <w:tab w:val="center" w:pos="4252"/>
        <w:tab w:val="right" w:pos="8504"/>
      </w:tabs>
      <w:snapToGrid w:val="0"/>
    </w:pPr>
  </w:style>
  <w:style w:type="character" w:customStyle="1" w:styleId="a4">
    <w:name w:val="ヘッダー (文字)"/>
    <w:basedOn w:val="a0"/>
    <w:link w:val="a3"/>
    <w:uiPriority w:val="99"/>
    <w:rsid w:val="00B402FB"/>
  </w:style>
  <w:style w:type="paragraph" w:styleId="a5">
    <w:name w:val="footer"/>
    <w:basedOn w:val="a"/>
    <w:link w:val="a6"/>
    <w:uiPriority w:val="99"/>
    <w:unhideWhenUsed/>
    <w:rsid w:val="00B402FB"/>
    <w:pPr>
      <w:tabs>
        <w:tab w:val="center" w:pos="4252"/>
        <w:tab w:val="right" w:pos="8504"/>
      </w:tabs>
      <w:snapToGrid w:val="0"/>
    </w:pPr>
  </w:style>
  <w:style w:type="character" w:customStyle="1" w:styleId="a6">
    <w:name w:val="フッター (文字)"/>
    <w:basedOn w:val="a0"/>
    <w:link w:val="a5"/>
    <w:uiPriority w:val="99"/>
    <w:rsid w:val="00B402FB"/>
  </w:style>
  <w:style w:type="paragraph" w:styleId="a7">
    <w:name w:val="Date"/>
    <w:basedOn w:val="a"/>
    <w:next w:val="a"/>
    <w:link w:val="a8"/>
    <w:uiPriority w:val="99"/>
    <w:semiHidden/>
    <w:unhideWhenUsed/>
    <w:rsid w:val="00364BE7"/>
  </w:style>
  <w:style w:type="character" w:customStyle="1" w:styleId="a8">
    <w:name w:val="日付 (文字)"/>
    <w:basedOn w:val="a0"/>
    <w:link w:val="a7"/>
    <w:uiPriority w:val="99"/>
    <w:semiHidden/>
    <w:rsid w:val="00364BE7"/>
  </w:style>
  <w:style w:type="paragraph" w:styleId="a9">
    <w:name w:val="List Paragraph"/>
    <w:basedOn w:val="a"/>
    <w:uiPriority w:val="34"/>
    <w:qFormat/>
    <w:rsid w:val="00364BE7"/>
    <w:pPr>
      <w:ind w:leftChars="400" w:left="840"/>
    </w:pPr>
  </w:style>
  <w:style w:type="paragraph" w:styleId="aa">
    <w:name w:val="annotation text"/>
    <w:basedOn w:val="a"/>
    <w:link w:val="ab"/>
    <w:uiPriority w:val="99"/>
    <w:semiHidden/>
    <w:unhideWhenUsed/>
    <w:rsid w:val="00BF503B"/>
    <w:pPr>
      <w:jc w:val="left"/>
    </w:pPr>
  </w:style>
  <w:style w:type="character" w:customStyle="1" w:styleId="ab">
    <w:name w:val="コメント文字列 (文字)"/>
    <w:basedOn w:val="a0"/>
    <w:link w:val="aa"/>
    <w:uiPriority w:val="99"/>
    <w:semiHidden/>
    <w:rsid w:val="00BF503B"/>
  </w:style>
  <w:style w:type="paragraph" w:styleId="2">
    <w:name w:val="Body Text Indent 2"/>
    <w:basedOn w:val="a"/>
    <w:link w:val="20"/>
    <w:uiPriority w:val="99"/>
    <w:rsid w:val="00EF4EF7"/>
    <w:pPr>
      <w:spacing w:line="480" w:lineRule="auto"/>
      <w:ind w:leftChars="400" w:left="851"/>
    </w:pPr>
    <w:rPr>
      <w:rFonts w:ascii="Century" w:eastAsia="ＭＳ 明朝" w:hAnsi="Century" w:cs="Century"/>
      <w:szCs w:val="21"/>
    </w:rPr>
  </w:style>
  <w:style w:type="character" w:customStyle="1" w:styleId="20">
    <w:name w:val="本文インデント 2 (文字)"/>
    <w:basedOn w:val="a0"/>
    <w:link w:val="2"/>
    <w:uiPriority w:val="99"/>
    <w:rsid w:val="00EF4EF7"/>
    <w:rPr>
      <w:rFonts w:ascii="Century" w:eastAsia="ＭＳ 明朝" w:hAnsi="Century" w:cs="Century"/>
      <w:szCs w:val="21"/>
    </w:rPr>
  </w:style>
  <w:style w:type="paragraph" w:styleId="21">
    <w:name w:val="Body Text 2"/>
    <w:basedOn w:val="a"/>
    <w:link w:val="22"/>
    <w:rsid w:val="00EF4EF7"/>
    <w:pPr>
      <w:spacing w:line="480" w:lineRule="auto"/>
    </w:pPr>
    <w:rPr>
      <w:rFonts w:ascii="Century" w:eastAsia="ＭＳ 明朝" w:hAnsi="Century" w:cs="Times New Roman"/>
      <w:szCs w:val="24"/>
    </w:rPr>
  </w:style>
  <w:style w:type="character" w:customStyle="1" w:styleId="22">
    <w:name w:val="本文 2 (文字)"/>
    <w:basedOn w:val="a0"/>
    <w:link w:val="21"/>
    <w:rsid w:val="00EF4EF7"/>
    <w:rPr>
      <w:rFonts w:ascii="Century" w:eastAsia="ＭＳ 明朝" w:hAnsi="Century" w:cs="Times New Roman"/>
      <w:szCs w:val="24"/>
    </w:rPr>
  </w:style>
  <w:style w:type="paragraph" w:styleId="3">
    <w:name w:val="Body Text Indent 3"/>
    <w:basedOn w:val="a"/>
    <w:link w:val="30"/>
    <w:uiPriority w:val="99"/>
    <w:semiHidden/>
    <w:unhideWhenUsed/>
    <w:rsid w:val="00EF4EF7"/>
    <w:pPr>
      <w:ind w:leftChars="400" w:left="851"/>
    </w:pPr>
    <w:rPr>
      <w:rFonts w:ascii="Century" w:eastAsia="ＭＳ 明朝" w:hAnsi="Century" w:cs="Times New Roman"/>
      <w:sz w:val="16"/>
      <w:szCs w:val="16"/>
    </w:rPr>
  </w:style>
  <w:style w:type="character" w:customStyle="1" w:styleId="30">
    <w:name w:val="本文インデント 3 (文字)"/>
    <w:basedOn w:val="a0"/>
    <w:link w:val="3"/>
    <w:uiPriority w:val="99"/>
    <w:semiHidden/>
    <w:rsid w:val="00EF4EF7"/>
    <w:rPr>
      <w:rFonts w:ascii="Century" w:eastAsia="ＭＳ 明朝" w:hAnsi="Century" w:cs="Times New Roman"/>
      <w:sz w:val="16"/>
      <w:szCs w:val="16"/>
    </w:rPr>
  </w:style>
  <w:style w:type="paragraph" w:styleId="ac">
    <w:name w:val="Closing"/>
    <w:basedOn w:val="a"/>
    <w:link w:val="ad"/>
    <w:rsid w:val="00EF4EF7"/>
    <w:pPr>
      <w:jc w:val="right"/>
    </w:pPr>
    <w:rPr>
      <w:rFonts w:ascii="HGS明朝E" w:eastAsia="HGS明朝E" w:hAnsi="ＭＳ 明朝" w:cs="Times New Roman"/>
      <w:szCs w:val="21"/>
    </w:rPr>
  </w:style>
  <w:style w:type="character" w:customStyle="1" w:styleId="ad">
    <w:name w:val="結語 (文字)"/>
    <w:basedOn w:val="a0"/>
    <w:link w:val="ac"/>
    <w:rsid w:val="00EF4EF7"/>
    <w:rPr>
      <w:rFonts w:ascii="HGS明朝E" w:eastAsia="HGS明朝E" w:hAnsi="ＭＳ 明朝" w:cs="Times New Roman"/>
      <w:szCs w:val="21"/>
    </w:rPr>
  </w:style>
  <w:style w:type="paragraph" w:styleId="ae">
    <w:name w:val="Balloon Text"/>
    <w:basedOn w:val="a"/>
    <w:link w:val="af"/>
    <w:uiPriority w:val="99"/>
    <w:semiHidden/>
    <w:unhideWhenUsed/>
    <w:rsid w:val="005F552E"/>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5F552E"/>
    <w:rPr>
      <w:rFonts w:asciiTheme="majorHAnsi" w:eastAsiaTheme="majorEastAsia" w:hAnsiTheme="majorHAnsi" w:cstheme="majorBidi"/>
      <w:sz w:val="18"/>
      <w:szCs w:val="18"/>
    </w:rPr>
  </w:style>
  <w:style w:type="character" w:styleId="af0">
    <w:name w:val="annotation reference"/>
    <w:basedOn w:val="a0"/>
    <w:uiPriority w:val="99"/>
    <w:semiHidden/>
    <w:unhideWhenUsed/>
    <w:rsid w:val="00C85191"/>
    <w:rPr>
      <w:sz w:val="18"/>
      <w:szCs w:val="18"/>
    </w:rPr>
  </w:style>
  <w:style w:type="paragraph" w:styleId="af1">
    <w:name w:val="annotation subject"/>
    <w:basedOn w:val="aa"/>
    <w:next w:val="aa"/>
    <w:link w:val="af2"/>
    <w:uiPriority w:val="99"/>
    <w:semiHidden/>
    <w:unhideWhenUsed/>
    <w:rsid w:val="00C85191"/>
    <w:rPr>
      <w:b/>
      <w:bCs/>
    </w:rPr>
  </w:style>
  <w:style w:type="character" w:customStyle="1" w:styleId="af2">
    <w:name w:val="コメント内容 (文字)"/>
    <w:basedOn w:val="ab"/>
    <w:link w:val="af1"/>
    <w:uiPriority w:val="99"/>
    <w:semiHidden/>
    <w:rsid w:val="00C85191"/>
    <w:rPr>
      <w:b/>
      <w:bCs/>
    </w:rPr>
  </w:style>
  <w:style w:type="paragraph" w:styleId="af3">
    <w:name w:val="Revision"/>
    <w:hidden/>
    <w:uiPriority w:val="99"/>
    <w:semiHidden/>
    <w:rsid w:val="00D661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0649795">
      <w:bodyDiv w:val="1"/>
      <w:marLeft w:val="0"/>
      <w:marRight w:val="0"/>
      <w:marTop w:val="0"/>
      <w:marBottom w:val="0"/>
      <w:divBdr>
        <w:top w:val="none" w:sz="0" w:space="0" w:color="auto"/>
        <w:left w:val="none" w:sz="0" w:space="0" w:color="auto"/>
        <w:bottom w:val="none" w:sz="0" w:space="0" w:color="auto"/>
        <w:right w:val="none" w:sz="0" w:space="0" w:color="auto"/>
      </w:divBdr>
      <w:divsChild>
        <w:div w:id="448816833">
          <w:marLeft w:val="0"/>
          <w:marRight w:val="0"/>
          <w:marTop w:val="0"/>
          <w:marBottom w:val="0"/>
          <w:divBdr>
            <w:top w:val="none" w:sz="0" w:space="0" w:color="auto"/>
            <w:left w:val="none" w:sz="0" w:space="0" w:color="auto"/>
            <w:bottom w:val="none" w:sz="0" w:space="0" w:color="auto"/>
            <w:right w:val="none" w:sz="0" w:space="0" w:color="auto"/>
          </w:divBdr>
        </w:div>
        <w:div w:id="800608406">
          <w:marLeft w:val="0"/>
          <w:marRight w:val="0"/>
          <w:marTop w:val="0"/>
          <w:marBottom w:val="0"/>
          <w:divBdr>
            <w:top w:val="none" w:sz="0" w:space="0" w:color="auto"/>
            <w:left w:val="none" w:sz="0" w:space="0" w:color="auto"/>
            <w:bottom w:val="none" w:sz="0" w:space="0" w:color="auto"/>
            <w:right w:val="none" w:sz="0" w:space="0" w:color="auto"/>
          </w:divBdr>
        </w:div>
        <w:div w:id="688222241">
          <w:marLeft w:val="0"/>
          <w:marRight w:val="0"/>
          <w:marTop w:val="0"/>
          <w:marBottom w:val="0"/>
          <w:divBdr>
            <w:top w:val="none" w:sz="0" w:space="0" w:color="auto"/>
            <w:left w:val="none" w:sz="0" w:space="0" w:color="auto"/>
            <w:bottom w:val="none" w:sz="0" w:space="0" w:color="auto"/>
            <w:right w:val="none" w:sz="0" w:space="0" w:color="auto"/>
          </w:divBdr>
        </w:div>
        <w:div w:id="1381630622">
          <w:marLeft w:val="0"/>
          <w:marRight w:val="0"/>
          <w:marTop w:val="0"/>
          <w:marBottom w:val="0"/>
          <w:divBdr>
            <w:top w:val="none" w:sz="0" w:space="0" w:color="auto"/>
            <w:left w:val="none" w:sz="0" w:space="0" w:color="auto"/>
            <w:bottom w:val="none" w:sz="0" w:space="0" w:color="auto"/>
            <w:right w:val="none" w:sz="0" w:space="0" w:color="auto"/>
          </w:divBdr>
        </w:div>
        <w:div w:id="16118178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600CD-1F29-4676-9DF4-FEB662770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10</Pages>
  <Words>1118</Words>
  <Characters>6374</Characters>
  <Application>Microsoft Office Word</Application>
  <DocSecurity>0</DocSecurity>
  <Lines>53</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s-yusa</dc:creator>
  <cp:lastModifiedBy>ais-101</cp:lastModifiedBy>
  <cp:revision>23</cp:revision>
  <cp:lastPrinted>2014-07-15T01:40:00Z</cp:lastPrinted>
  <dcterms:created xsi:type="dcterms:W3CDTF">2019-07-02T01:55:00Z</dcterms:created>
  <dcterms:modified xsi:type="dcterms:W3CDTF">2020-08-07T05:02:00Z</dcterms:modified>
</cp:coreProperties>
</file>