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C8" w:rsidRPr="003029F8" w:rsidRDefault="003029F8" w:rsidP="003029F8">
      <w:pPr>
        <w:jc w:val="center"/>
        <w:rPr>
          <w:rFonts w:hint="eastAsia"/>
          <w:b/>
          <w:sz w:val="24"/>
          <w:szCs w:val="24"/>
        </w:rPr>
      </w:pPr>
      <w:r w:rsidRPr="003029F8">
        <w:rPr>
          <w:rFonts w:hint="eastAsia"/>
          <w:b/>
          <w:sz w:val="24"/>
          <w:szCs w:val="24"/>
        </w:rPr>
        <w:t>再生医療等提供にかかる費用について</w:t>
      </w:r>
    </w:p>
    <w:p w:rsidR="003029F8" w:rsidRDefault="003029F8" w:rsidP="003029F8">
      <w:pPr>
        <w:jc w:val="left"/>
        <w:rPr>
          <w:rFonts w:hint="eastAsia"/>
          <w:sz w:val="24"/>
          <w:szCs w:val="24"/>
        </w:rPr>
      </w:pPr>
    </w:p>
    <w:p w:rsidR="003029F8" w:rsidRDefault="003029F8" w:rsidP="003029F8">
      <w:pPr>
        <w:jc w:val="left"/>
        <w:rPr>
          <w:rFonts w:hint="eastAsia"/>
          <w:sz w:val="24"/>
          <w:szCs w:val="24"/>
        </w:rPr>
      </w:pPr>
      <w:r w:rsidRPr="003029F8">
        <w:rPr>
          <w:rFonts w:hint="eastAsia"/>
          <w:sz w:val="24"/>
          <w:szCs w:val="24"/>
        </w:rPr>
        <w:t>再生医療等名称：自己脂肪由来幹細胞を用いた重症下肢虚血の治療</w:t>
      </w:r>
    </w:p>
    <w:p w:rsidR="003029F8" w:rsidRDefault="003029F8" w:rsidP="003029F8">
      <w:pPr>
        <w:jc w:val="left"/>
        <w:rPr>
          <w:rFonts w:hint="eastAsia"/>
          <w:sz w:val="24"/>
          <w:szCs w:val="24"/>
        </w:rPr>
      </w:pPr>
    </w:p>
    <w:p w:rsidR="003029F8" w:rsidRDefault="003029F8" w:rsidP="003029F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本治療の提供にかかる費用は下表のとおりです。なお、本治療は保険適用外であるため、費用全額を患者様自身にご負担いただきます。</w:t>
      </w:r>
    </w:p>
    <w:p w:rsidR="003029F8" w:rsidRDefault="003029F8" w:rsidP="003029F8">
      <w:pPr>
        <w:jc w:val="left"/>
        <w:rPr>
          <w:rFonts w:hint="eastAsia"/>
          <w:sz w:val="24"/>
          <w:szCs w:val="24"/>
        </w:rPr>
      </w:pPr>
      <w:r w:rsidRPr="003029F8">
        <w:rPr>
          <w:rFonts w:hint="eastAsia"/>
          <w:sz w:val="24"/>
          <w:szCs w:val="24"/>
        </w:rPr>
        <w:t>なお、脂肪の採取後や、細胞加工物の製造後に同意を撤回された場合など、同意を撤回される</w:t>
      </w:r>
      <w:r>
        <w:rPr>
          <w:rFonts w:hint="eastAsia"/>
          <w:sz w:val="24"/>
          <w:szCs w:val="24"/>
        </w:rPr>
        <w:t>時点までに費用が発生している場合は、発生した費用については患者様</w:t>
      </w:r>
      <w:r w:rsidRPr="003029F8">
        <w:rPr>
          <w:rFonts w:hint="eastAsia"/>
          <w:sz w:val="24"/>
          <w:szCs w:val="24"/>
        </w:rPr>
        <w:t>にご負担いただきますのでご了承ください。</w:t>
      </w:r>
    </w:p>
    <w:p w:rsidR="003029F8" w:rsidRDefault="003029F8" w:rsidP="003029F8">
      <w:pPr>
        <w:jc w:val="left"/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315"/>
      </w:tblGrid>
      <w:tr w:rsidR="003029F8" w:rsidTr="003029F8">
        <w:tc>
          <w:tcPr>
            <w:tcW w:w="3227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投与細胞数</w:t>
            </w:r>
          </w:p>
        </w:tc>
        <w:tc>
          <w:tcPr>
            <w:tcW w:w="3315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費用（税別）</w:t>
            </w:r>
          </w:p>
        </w:tc>
      </w:tr>
      <w:tr w:rsidR="003029F8" w:rsidTr="003029F8">
        <w:tc>
          <w:tcPr>
            <w:tcW w:w="3227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国内の患者様</w:t>
            </w:r>
          </w:p>
        </w:tc>
        <w:tc>
          <w:tcPr>
            <w:tcW w:w="3402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億個</w:t>
            </w:r>
          </w:p>
        </w:tc>
        <w:tc>
          <w:tcPr>
            <w:tcW w:w="3315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29F8" w:rsidTr="003029F8">
        <w:tc>
          <w:tcPr>
            <w:tcW w:w="3227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国外の患者様</w:t>
            </w:r>
          </w:p>
        </w:tc>
        <w:tc>
          <w:tcPr>
            <w:tcW w:w="3402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億個</w:t>
            </w:r>
          </w:p>
        </w:tc>
        <w:tc>
          <w:tcPr>
            <w:tcW w:w="3315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029F8" w:rsidRPr="003029F8" w:rsidRDefault="003029F8" w:rsidP="003029F8">
      <w:pPr>
        <w:jc w:val="left"/>
        <w:rPr>
          <w:sz w:val="24"/>
          <w:szCs w:val="24"/>
        </w:rPr>
      </w:pPr>
    </w:p>
    <w:sectPr w:rsidR="003029F8" w:rsidRPr="003029F8" w:rsidSect="003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E9" w:rsidRDefault="00EF79E9" w:rsidP="003029F8">
      <w:r>
        <w:separator/>
      </w:r>
    </w:p>
  </w:endnote>
  <w:endnote w:type="continuationSeparator" w:id="0">
    <w:p w:rsidR="00EF79E9" w:rsidRDefault="00EF79E9" w:rsidP="003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E9" w:rsidRDefault="00EF79E9" w:rsidP="003029F8">
      <w:r>
        <w:separator/>
      </w:r>
    </w:p>
  </w:footnote>
  <w:footnote w:type="continuationSeparator" w:id="0">
    <w:p w:rsidR="00EF79E9" w:rsidRDefault="00EF79E9" w:rsidP="0030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B"/>
    <w:rsid w:val="00024143"/>
    <w:rsid w:val="00082B8D"/>
    <w:rsid w:val="000C2E05"/>
    <w:rsid w:val="00114208"/>
    <w:rsid w:val="0012285F"/>
    <w:rsid w:val="00131F9E"/>
    <w:rsid w:val="00133826"/>
    <w:rsid w:val="00146F7E"/>
    <w:rsid w:val="00150411"/>
    <w:rsid w:val="001B3E09"/>
    <w:rsid w:val="001F6E40"/>
    <w:rsid w:val="00216688"/>
    <w:rsid w:val="00245CDA"/>
    <w:rsid w:val="002778A8"/>
    <w:rsid w:val="0028269A"/>
    <w:rsid w:val="002F70ED"/>
    <w:rsid w:val="003029F8"/>
    <w:rsid w:val="003523BE"/>
    <w:rsid w:val="00352B23"/>
    <w:rsid w:val="00370A61"/>
    <w:rsid w:val="00382405"/>
    <w:rsid w:val="00395865"/>
    <w:rsid w:val="003A020B"/>
    <w:rsid w:val="003A4B9E"/>
    <w:rsid w:val="003A66E4"/>
    <w:rsid w:val="003B6E50"/>
    <w:rsid w:val="003C7C3F"/>
    <w:rsid w:val="003E02B2"/>
    <w:rsid w:val="003E0444"/>
    <w:rsid w:val="0043222C"/>
    <w:rsid w:val="00445DDD"/>
    <w:rsid w:val="004503EA"/>
    <w:rsid w:val="004646AB"/>
    <w:rsid w:val="004972F3"/>
    <w:rsid w:val="004A6B92"/>
    <w:rsid w:val="004C407D"/>
    <w:rsid w:val="004C58DE"/>
    <w:rsid w:val="004D50FE"/>
    <w:rsid w:val="004E0131"/>
    <w:rsid w:val="004E5469"/>
    <w:rsid w:val="004E5D87"/>
    <w:rsid w:val="004F7929"/>
    <w:rsid w:val="005031FB"/>
    <w:rsid w:val="0051630D"/>
    <w:rsid w:val="00554885"/>
    <w:rsid w:val="0056066D"/>
    <w:rsid w:val="005771CB"/>
    <w:rsid w:val="00592037"/>
    <w:rsid w:val="0059632D"/>
    <w:rsid w:val="005A4482"/>
    <w:rsid w:val="005C1E09"/>
    <w:rsid w:val="005C73C2"/>
    <w:rsid w:val="005D1333"/>
    <w:rsid w:val="006012D7"/>
    <w:rsid w:val="00603462"/>
    <w:rsid w:val="00624E4C"/>
    <w:rsid w:val="006303EF"/>
    <w:rsid w:val="00665EB8"/>
    <w:rsid w:val="0067194E"/>
    <w:rsid w:val="00680404"/>
    <w:rsid w:val="00680FD8"/>
    <w:rsid w:val="00712360"/>
    <w:rsid w:val="007269B2"/>
    <w:rsid w:val="0074035C"/>
    <w:rsid w:val="00790970"/>
    <w:rsid w:val="007B2A01"/>
    <w:rsid w:val="007C1E7E"/>
    <w:rsid w:val="007E20C9"/>
    <w:rsid w:val="007E5E16"/>
    <w:rsid w:val="007F4AF3"/>
    <w:rsid w:val="008274C1"/>
    <w:rsid w:val="00876F7F"/>
    <w:rsid w:val="00895093"/>
    <w:rsid w:val="00897464"/>
    <w:rsid w:val="008C12BD"/>
    <w:rsid w:val="008C5BBA"/>
    <w:rsid w:val="0092132A"/>
    <w:rsid w:val="009248DF"/>
    <w:rsid w:val="009276B5"/>
    <w:rsid w:val="009F6849"/>
    <w:rsid w:val="00A20D3C"/>
    <w:rsid w:val="00A40DE4"/>
    <w:rsid w:val="00A74E0B"/>
    <w:rsid w:val="00AC4057"/>
    <w:rsid w:val="00AC6C90"/>
    <w:rsid w:val="00AF24A7"/>
    <w:rsid w:val="00B22E2F"/>
    <w:rsid w:val="00B32628"/>
    <w:rsid w:val="00B84190"/>
    <w:rsid w:val="00BB1D53"/>
    <w:rsid w:val="00BB7993"/>
    <w:rsid w:val="00BE056B"/>
    <w:rsid w:val="00BE7370"/>
    <w:rsid w:val="00BF2CF8"/>
    <w:rsid w:val="00C12196"/>
    <w:rsid w:val="00C15E66"/>
    <w:rsid w:val="00C239CD"/>
    <w:rsid w:val="00C26D85"/>
    <w:rsid w:val="00C4438D"/>
    <w:rsid w:val="00C63E25"/>
    <w:rsid w:val="00C8460C"/>
    <w:rsid w:val="00C8572B"/>
    <w:rsid w:val="00C857AA"/>
    <w:rsid w:val="00C920ED"/>
    <w:rsid w:val="00D1105C"/>
    <w:rsid w:val="00D701C8"/>
    <w:rsid w:val="00D85797"/>
    <w:rsid w:val="00DB5F67"/>
    <w:rsid w:val="00DC13D9"/>
    <w:rsid w:val="00DD23F8"/>
    <w:rsid w:val="00E07D96"/>
    <w:rsid w:val="00E20A19"/>
    <w:rsid w:val="00E52401"/>
    <w:rsid w:val="00EA13C8"/>
    <w:rsid w:val="00EF79E9"/>
    <w:rsid w:val="00F06F8D"/>
    <w:rsid w:val="00F21DAC"/>
    <w:rsid w:val="00F25F6B"/>
    <w:rsid w:val="00F56AA6"/>
    <w:rsid w:val="00F7259F"/>
    <w:rsid w:val="00F8560D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9F8"/>
  </w:style>
  <w:style w:type="paragraph" w:styleId="a5">
    <w:name w:val="footer"/>
    <w:basedOn w:val="a"/>
    <w:link w:val="a6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9F8"/>
  </w:style>
  <w:style w:type="table" w:styleId="a7">
    <w:name w:val="Table Grid"/>
    <w:basedOn w:val="a1"/>
    <w:uiPriority w:val="59"/>
    <w:rsid w:val="003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9F8"/>
  </w:style>
  <w:style w:type="paragraph" w:styleId="a5">
    <w:name w:val="footer"/>
    <w:basedOn w:val="a"/>
    <w:link w:val="a6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9F8"/>
  </w:style>
  <w:style w:type="table" w:styleId="a7">
    <w:name w:val="Table Grid"/>
    <w:basedOn w:val="a1"/>
    <w:uiPriority w:val="59"/>
    <w:rsid w:val="003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2015-10-27T00:21:00Z</dcterms:created>
  <dcterms:modified xsi:type="dcterms:W3CDTF">2015-10-27T00:26:00Z</dcterms:modified>
</cp:coreProperties>
</file>