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8C7B" w14:textId="77777777" w:rsidR="00A53806" w:rsidRDefault="00A53806" w:rsidP="00F87783">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p>
    <w:p w14:paraId="34164B2C" w14:textId="2E3503E1" w:rsidR="007C2701" w:rsidRPr="007C2701" w:rsidRDefault="007C2701" w:rsidP="00F87783">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7C2701">
        <w:rPr>
          <w:rFonts w:ascii="ＭＳ Ｐゴシック" w:eastAsia="ＭＳ Ｐゴシック" w:hAnsi="ＭＳ Ｐゴシック" w:cs="HeiseiKakuGothic-W5-90ms-RKSJ-H" w:hint="eastAsia"/>
          <w:b/>
          <w:kern w:val="0"/>
          <w:sz w:val="28"/>
          <w:szCs w:val="28"/>
        </w:rPr>
        <w:t>PRP(多血小板血漿Platelet Rich Plasma)を用いた</w:t>
      </w:r>
      <w:r>
        <w:rPr>
          <w:rFonts w:ascii="ＭＳ Ｐゴシック" w:eastAsia="ＭＳ Ｐゴシック" w:hAnsi="ＭＳ Ｐゴシック" w:cs="HeiseiKakuGothic-W5-90ms-RKSJ-H" w:hint="eastAsia"/>
          <w:b/>
          <w:kern w:val="0"/>
          <w:sz w:val="28"/>
          <w:szCs w:val="28"/>
        </w:rPr>
        <w:t>育毛</w:t>
      </w:r>
      <w:r w:rsidRPr="007C2701">
        <w:rPr>
          <w:rFonts w:ascii="ＭＳ Ｐゴシック" w:eastAsia="ＭＳ Ｐゴシック" w:hAnsi="ＭＳ Ｐゴシック" w:cs="HeiseiKakuGothic-W5-90ms-RKSJ-H" w:hint="eastAsia"/>
          <w:b/>
          <w:kern w:val="0"/>
          <w:sz w:val="28"/>
          <w:szCs w:val="28"/>
        </w:rPr>
        <w:t>を目的とした再生医療</w:t>
      </w:r>
    </w:p>
    <w:p w14:paraId="5E365C95" w14:textId="77777777" w:rsidR="00F87783" w:rsidRDefault="003769F2" w:rsidP="007C2701">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hint="eastAsia"/>
          <w:b/>
          <w:kern w:val="0"/>
          <w:sz w:val="28"/>
          <w:szCs w:val="28"/>
        </w:rPr>
        <w:t>治療説明書</w:t>
      </w:r>
    </w:p>
    <w:p w14:paraId="7BC573B1" w14:textId="624BC4D0" w:rsidR="006D3555" w:rsidRDefault="00F87783" w:rsidP="007C2701">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t>細胞（血液）</w:t>
      </w:r>
      <w:r w:rsidR="00112E98">
        <w:rPr>
          <w:rFonts w:ascii="ＭＳ Ｐゴシック" w:eastAsia="ＭＳ Ｐゴシック" w:hAnsi="ＭＳ Ｐゴシック" w:cs="HeiseiKakuGothic-W5-90ms-RKSJ-H" w:hint="eastAsia"/>
          <w:b/>
          <w:kern w:val="0"/>
          <w:sz w:val="28"/>
          <w:szCs w:val="28"/>
        </w:rPr>
        <w:t>提供および治療</w:t>
      </w:r>
      <w:r>
        <w:rPr>
          <w:rFonts w:ascii="ＭＳ Ｐゴシック" w:eastAsia="ＭＳ Ｐゴシック" w:hAnsi="ＭＳ Ｐゴシック" w:cs="HeiseiKakuGothic-W5-90ms-RKSJ-H" w:hint="eastAsia"/>
          <w:b/>
          <w:kern w:val="0"/>
          <w:sz w:val="28"/>
          <w:szCs w:val="28"/>
        </w:rPr>
        <w:t>同意書</w:t>
      </w:r>
    </w:p>
    <w:p w14:paraId="0FCA4279" w14:textId="77777777" w:rsidR="00A53806" w:rsidRPr="002B6347" w:rsidRDefault="00A53806" w:rsidP="007C2701">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p>
    <w:p w14:paraId="60F45059" w14:textId="77777777" w:rsidR="003769F2" w:rsidRPr="006D3555" w:rsidRDefault="003769F2" w:rsidP="00B12EB2">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sidRPr="006D3555">
        <w:rPr>
          <w:rFonts w:ascii="ＭＳ Ｐゴシック" w:eastAsia="ＭＳ Ｐゴシック" w:hAnsi="ＭＳ Ｐゴシック" w:cs="HeiseiKakuGothic-W5-90ms-RKSJ-H" w:hint="eastAsia"/>
          <w:b/>
          <w:kern w:val="0"/>
          <w:sz w:val="20"/>
          <w:szCs w:val="20"/>
        </w:rPr>
        <w:t>Ⅰ）　治療の説明</w:t>
      </w:r>
    </w:p>
    <w:p w14:paraId="4C2FC977" w14:textId="77777777" w:rsidR="007C2701" w:rsidRPr="007C2701" w:rsidRDefault="007C2701" w:rsidP="00B12EB2">
      <w:pPr>
        <w:widowControl/>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sidRPr="007C2701">
        <w:rPr>
          <w:rFonts w:ascii="ＭＳ Ｐゴシック" w:eastAsia="ＭＳ Ｐゴシック" w:hAnsi="ＭＳ Ｐゴシック" w:cs="Ryumin-Light-90ms-RKSJ-H" w:hint="eastAsia"/>
          <w:kern w:val="0"/>
          <w:sz w:val="20"/>
          <w:szCs w:val="20"/>
        </w:rPr>
        <w:t>【PRP(多血小板血漿Platelet Rich Plasma)を用いた育毛を目的とした再生医療】とは</w:t>
      </w:r>
    </w:p>
    <w:p w14:paraId="35B229B1" w14:textId="77777777" w:rsidR="007C2701" w:rsidRDefault="007C2701" w:rsidP="00A53806">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7C2701">
        <w:rPr>
          <w:rFonts w:ascii="ＭＳ Ｐゴシック" w:eastAsia="ＭＳ Ｐゴシック" w:hAnsi="ＭＳ Ｐゴシック" w:cs="Ryumin-Light-90ms-RKSJ-H" w:hint="eastAsia"/>
          <w:kern w:val="0"/>
          <w:sz w:val="20"/>
          <w:szCs w:val="20"/>
        </w:rPr>
        <w:t>ご自分の血液から抽出されたPRPを再び自身の頭皮に注入することで、自らの持つ創傷治癒機能を活用した育毛を目的とした再生医療です。</w:t>
      </w:r>
    </w:p>
    <w:p w14:paraId="706CD8B6" w14:textId="279FBA13" w:rsidR="003769F2" w:rsidRPr="006D3555" w:rsidRDefault="002214A1" w:rsidP="00A53806">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2214A1">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w:t>
      </w:r>
      <w:r w:rsidR="003769F2" w:rsidRPr="006D3555">
        <w:rPr>
          <w:rFonts w:ascii="ＭＳ Ｐゴシック" w:eastAsia="ＭＳ Ｐゴシック" w:hAnsi="ＭＳ Ｐゴシック" w:cs="Ryumin-Light-90ms-RKSJ-H" w:hint="eastAsia"/>
          <w:kern w:val="0"/>
          <w:sz w:val="20"/>
          <w:szCs w:val="20"/>
        </w:rPr>
        <w:t>、感染およびアレルギー反応の出現も極めて少ない安全性の高い治療です。</w:t>
      </w:r>
    </w:p>
    <w:p w14:paraId="1AC2C43E" w14:textId="77777777" w:rsidR="003769F2" w:rsidRPr="006D3555" w:rsidRDefault="003769F2" w:rsidP="00A53806">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6D3555">
        <w:rPr>
          <w:rFonts w:ascii="ＭＳ Ｐゴシック" w:eastAsia="ＭＳ Ｐゴシック" w:hAnsi="ＭＳ Ｐゴシック" w:cs="Ryumin-Light-90ms-RKSJ-H" w:hint="eastAsia"/>
          <w:kern w:val="0"/>
          <w:sz w:val="20"/>
          <w:szCs w:val="20"/>
        </w:rPr>
        <w:t>加工後</w:t>
      </w:r>
      <w:r w:rsidR="009E16AB" w:rsidRPr="006D3555">
        <w:rPr>
          <w:rFonts w:ascii="ＭＳ Ｐゴシック" w:eastAsia="ＭＳ Ｐゴシック" w:hAnsi="ＭＳ Ｐゴシック" w:cs="Ryumin-Light-90ms-RKSJ-H" w:hint="eastAsia"/>
          <w:kern w:val="0"/>
          <w:sz w:val="20"/>
          <w:szCs w:val="20"/>
        </w:rPr>
        <w:t>頭皮</w:t>
      </w:r>
      <w:r w:rsidRPr="006D3555">
        <w:rPr>
          <w:rFonts w:ascii="ＭＳ Ｐゴシック" w:eastAsia="ＭＳ Ｐゴシック" w:hAnsi="ＭＳ Ｐゴシック" w:cs="Ryumin-Light-90ms-RKSJ-H" w:hint="eastAsia"/>
          <w:kern w:val="0"/>
          <w:sz w:val="20"/>
          <w:szCs w:val="20"/>
        </w:rPr>
        <w:t>に注入された血小板からは様々な成長因子が放出され、コラーゲンやヒアルロン酸の産生</w:t>
      </w:r>
      <w:r w:rsidR="009E16AB" w:rsidRPr="006D3555">
        <w:rPr>
          <w:rFonts w:ascii="ＭＳ Ｐゴシック" w:eastAsia="ＭＳ Ｐゴシック" w:hAnsi="ＭＳ Ｐゴシック" w:cs="Ryumin-Light-90ms-RKSJ-H" w:hint="eastAsia"/>
          <w:kern w:val="0"/>
          <w:sz w:val="20"/>
          <w:szCs w:val="20"/>
        </w:rPr>
        <w:t>が増加し、老化した頭皮の</w:t>
      </w:r>
      <w:r w:rsidRPr="006D3555">
        <w:rPr>
          <w:rFonts w:ascii="ＭＳ Ｐゴシック" w:eastAsia="ＭＳ Ｐゴシック" w:hAnsi="ＭＳ Ｐゴシック" w:cs="Ryumin-Light-90ms-RKSJ-H" w:hint="eastAsia"/>
          <w:kern w:val="0"/>
          <w:sz w:val="20"/>
          <w:szCs w:val="20"/>
        </w:rPr>
        <w:t>改善</w:t>
      </w:r>
      <w:r w:rsidR="00AA2364" w:rsidRPr="006D3555">
        <w:rPr>
          <w:rFonts w:ascii="ＭＳ Ｐゴシック" w:eastAsia="ＭＳ Ｐゴシック" w:hAnsi="ＭＳ Ｐゴシック" w:cs="Ryumin-Light-90ms-RKSJ-H" w:hint="eastAsia"/>
          <w:kern w:val="0"/>
          <w:sz w:val="20"/>
          <w:szCs w:val="20"/>
        </w:rPr>
        <w:t>修復</w:t>
      </w:r>
      <w:r w:rsidRPr="006D3555">
        <w:rPr>
          <w:rFonts w:ascii="ＭＳ Ｐゴシック" w:eastAsia="ＭＳ Ｐゴシック" w:hAnsi="ＭＳ Ｐゴシック" w:cs="Ryumin-Light-90ms-RKSJ-H" w:hint="eastAsia"/>
          <w:kern w:val="0"/>
          <w:sz w:val="20"/>
          <w:szCs w:val="20"/>
        </w:rPr>
        <w:t>を目的とした治療です。</w:t>
      </w:r>
    </w:p>
    <w:p w14:paraId="3CEF3765" w14:textId="1AB3C062" w:rsidR="003769F2" w:rsidRPr="006D3555" w:rsidRDefault="003769F2" w:rsidP="00B12EB2">
      <w:pPr>
        <w:autoSpaceDE w:val="0"/>
        <w:autoSpaceDN w:val="0"/>
        <w:adjustRightInd w:val="0"/>
        <w:spacing w:line="276" w:lineRule="auto"/>
        <w:jc w:val="left"/>
        <w:rPr>
          <w:rFonts w:ascii="ＭＳ Ｐゴシック" w:eastAsia="ＭＳ Ｐゴシック" w:hAnsi="ＭＳ Ｐゴシック" w:cs="Ryumin-Light-90ms-RKSJ-H"/>
          <w:b/>
          <w:kern w:val="0"/>
          <w:sz w:val="20"/>
          <w:szCs w:val="20"/>
        </w:rPr>
      </w:pPr>
      <w:r w:rsidRPr="006D3555">
        <w:rPr>
          <w:rFonts w:ascii="ＭＳ Ｐゴシック" w:eastAsia="ＭＳ Ｐゴシック" w:hAnsi="ＭＳ Ｐゴシック" w:cs="Ryumin-Light-90ms-RKSJ-H" w:hint="eastAsia"/>
          <w:b/>
          <w:kern w:val="0"/>
          <w:sz w:val="20"/>
          <w:szCs w:val="20"/>
        </w:rPr>
        <w:t>【適応症】</w:t>
      </w:r>
      <w:r w:rsidR="00112E98">
        <w:rPr>
          <w:rFonts w:ascii="ＭＳ Ｐゴシック" w:eastAsia="ＭＳ Ｐゴシック" w:hAnsi="ＭＳ Ｐゴシック" w:cs="Ryumin-Light-90ms-RKSJ-H" w:hint="eastAsia"/>
          <w:b/>
          <w:kern w:val="0"/>
          <w:sz w:val="20"/>
          <w:szCs w:val="20"/>
        </w:rPr>
        <w:t xml:space="preserve">　</w:t>
      </w:r>
    </w:p>
    <w:p w14:paraId="402CF25C" w14:textId="77777777" w:rsidR="003769F2" w:rsidRDefault="00CC267E" w:rsidP="00A53806">
      <w:pPr>
        <w:autoSpaceDE w:val="0"/>
        <w:autoSpaceDN w:val="0"/>
        <w:adjustRightInd w:val="0"/>
        <w:spacing w:line="276" w:lineRule="auto"/>
        <w:ind w:firstLineChars="100" w:firstLine="200"/>
        <w:jc w:val="left"/>
        <w:rPr>
          <w:rFonts w:ascii="ＭＳ Ｐゴシック" w:eastAsia="ＭＳ Ｐゴシック" w:hAnsi="ＭＳ Ｐゴシック" w:cs="Ryumin-Light-90ms-RKSJ-H"/>
          <w:kern w:val="0"/>
          <w:sz w:val="20"/>
          <w:szCs w:val="20"/>
        </w:rPr>
      </w:pPr>
      <w:r w:rsidRPr="006D3555">
        <w:rPr>
          <w:rFonts w:ascii="ＭＳ Ｐゴシック" w:eastAsia="ＭＳ Ｐゴシック" w:hAnsi="ＭＳ Ｐゴシック" w:cs="Ryumin-Light-90ms-RKSJ-H" w:hint="eastAsia"/>
          <w:kern w:val="0"/>
          <w:sz w:val="20"/>
          <w:szCs w:val="20"/>
        </w:rPr>
        <w:t>男性型脱毛症、</w:t>
      </w:r>
      <w:r w:rsidR="00107ABF" w:rsidRPr="006D3555">
        <w:rPr>
          <w:rFonts w:ascii="ＭＳ Ｐゴシック" w:eastAsia="ＭＳ Ｐゴシック" w:hAnsi="ＭＳ Ｐゴシック" w:cs="Ryumin-Light-90ms-RKSJ-H" w:hint="eastAsia"/>
          <w:kern w:val="0"/>
          <w:sz w:val="20"/>
          <w:szCs w:val="20"/>
        </w:rPr>
        <w:t>円形脱毛症</w:t>
      </w:r>
      <w:r w:rsidR="003715BE" w:rsidRPr="006D3555">
        <w:rPr>
          <w:rFonts w:ascii="ＭＳ Ｐゴシック" w:eastAsia="ＭＳ Ｐゴシック" w:hAnsi="ＭＳ Ｐゴシック" w:cs="Ryumin-Light-90ms-RKSJ-H" w:hint="eastAsia"/>
          <w:kern w:val="0"/>
          <w:sz w:val="20"/>
          <w:szCs w:val="20"/>
        </w:rPr>
        <w:t>、</w:t>
      </w:r>
      <w:r w:rsidR="00107ABF" w:rsidRPr="006D3555">
        <w:rPr>
          <w:rFonts w:ascii="ＭＳ Ｐゴシック" w:eastAsia="ＭＳ Ｐゴシック" w:hAnsi="ＭＳ Ｐゴシック" w:cs="Ryumin-Light-90ms-RKSJ-H" w:hint="eastAsia"/>
          <w:kern w:val="0"/>
          <w:sz w:val="20"/>
          <w:szCs w:val="20"/>
        </w:rPr>
        <w:t>頭</w:t>
      </w:r>
      <w:r w:rsidRPr="006D3555">
        <w:rPr>
          <w:rFonts w:ascii="ＭＳ Ｐゴシック" w:eastAsia="ＭＳ Ｐゴシック" w:hAnsi="ＭＳ Ｐゴシック" w:cs="Ryumin-Light-90ms-RKSJ-H" w:hint="eastAsia"/>
          <w:kern w:val="0"/>
          <w:sz w:val="20"/>
          <w:szCs w:val="20"/>
        </w:rPr>
        <w:t>髪改善</w:t>
      </w:r>
    </w:p>
    <w:p w14:paraId="175A9701" w14:textId="77777777" w:rsidR="0027185C" w:rsidRP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14:paraId="095FC434" w14:textId="77777777" w:rsidR="003769F2" w:rsidRPr="0039381C" w:rsidRDefault="003769F2" w:rsidP="00B12EB2">
      <w:pPr>
        <w:autoSpaceDE w:val="0"/>
        <w:autoSpaceDN w:val="0"/>
        <w:adjustRightInd w:val="0"/>
        <w:spacing w:line="276" w:lineRule="auto"/>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禁忌及び要注意についての医師確認事項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14:paraId="39F6B344" w14:textId="77777777" w:rsidR="003769F2" w:rsidRPr="006F3EEF"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有　無</w:t>
      </w:r>
    </w:p>
    <w:p w14:paraId="48481045" w14:textId="77777777" w:rsidR="003769F2" w:rsidRPr="006F3EEF"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局所に感染がある方、ケロイド体質の方</w:t>
      </w:r>
    </w:p>
    <w:p w14:paraId="0FA4F55F" w14:textId="77777777" w:rsidR="003769F2" w:rsidRPr="006F3EEF"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Pr>
          <w:rFonts w:ascii="ＭＳ Ｐゴシック" w:eastAsia="ＭＳ Ｐゴシック" w:hAnsi="ＭＳ Ｐゴシック" w:cs="Ryumin-Light-90ms-RKSJ-H" w:hint="eastAsia"/>
          <w:kern w:val="0"/>
          <w:sz w:val="20"/>
          <w:szCs w:val="20"/>
        </w:rPr>
        <w:t>受診</w:t>
      </w:r>
      <w:r w:rsidRPr="006F3EEF">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00010DAD">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Pr="006F3EEF">
        <w:rPr>
          <w:rFonts w:ascii="ＭＳ Ｐゴシック" w:eastAsia="ＭＳ Ｐゴシック" w:hAnsi="ＭＳ Ｐゴシック" w:cs="Ryumin-Light-90ms-RKSJ-H" w:hint="eastAsia"/>
          <w:kern w:val="0"/>
          <w:sz w:val="20"/>
          <w:szCs w:val="20"/>
        </w:rPr>
        <w:t xml:space="preserve">　）</w:t>
      </w:r>
    </w:p>
    <w:p w14:paraId="4EC9D7DE" w14:textId="3684A164" w:rsidR="003769F2" w:rsidRPr="006F3EEF"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アレルギー</w:t>
      </w:r>
      <w:r w:rsidR="00CB2CC2">
        <w:rPr>
          <w:rFonts w:ascii="ＭＳ Ｐゴシック" w:eastAsia="ＭＳ Ｐゴシック" w:hAnsi="ＭＳ Ｐゴシック" w:cs="Ryumin-Light-90ms-RKSJ-H" w:hint="eastAsia"/>
          <w:kern w:val="0"/>
          <w:sz w:val="20"/>
          <w:szCs w:val="20"/>
        </w:rPr>
        <w:t>をお持ちの</w:t>
      </w:r>
      <w:r w:rsidRPr="006F3EEF">
        <w:rPr>
          <w:rFonts w:ascii="ＭＳ Ｐゴシック" w:eastAsia="ＭＳ Ｐゴシック" w:hAnsi="ＭＳ Ｐゴシック" w:cs="Ryumin-Light-90ms-RKSJ-H" w:hint="eastAsia"/>
          <w:kern w:val="0"/>
          <w:sz w:val="20"/>
          <w:szCs w:val="20"/>
        </w:rPr>
        <w:t>方</w:t>
      </w:r>
      <w:r w:rsidR="00CB2CC2">
        <w:rPr>
          <w:rFonts w:ascii="ＭＳ Ｐゴシック" w:eastAsia="ＭＳ Ｐゴシック" w:hAnsi="ＭＳ Ｐゴシック" w:cs="Ryumin-Light-90ms-RKSJ-H" w:hint="eastAsia"/>
          <w:kern w:val="0"/>
          <w:sz w:val="20"/>
          <w:szCs w:val="20"/>
        </w:rPr>
        <w:t>（　　　　　　　　　　　　　　　　　　　　　　　　　　　　　　　　　　　　　　　　　　　　　　　　　）</w:t>
      </w:r>
    </w:p>
    <w:p w14:paraId="60A186DA" w14:textId="77777777" w:rsidR="007C40F1"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妊娠している方</w:t>
      </w:r>
    </w:p>
    <w:p w14:paraId="4CA4586C" w14:textId="4F14B392" w:rsidR="007C40F1" w:rsidRDefault="007C40F1"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　</w:t>
      </w:r>
      <w:r w:rsidR="00112E98">
        <w:rPr>
          <w:rFonts w:ascii="ＭＳ Ｐゴシック" w:eastAsia="ＭＳ Ｐゴシック" w:hAnsi="ＭＳ Ｐゴシック" w:cs="Ryumin-Light-90ms-RKSJ-H" w:hint="eastAsia"/>
          <w:kern w:val="0"/>
          <w:sz w:val="20"/>
          <w:szCs w:val="20"/>
        </w:rPr>
        <w:t>輸血又は移植を受けた</w:t>
      </w:r>
      <w:r w:rsidR="00E12AA0">
        <w:rPr>
          <w:rFonts w:ascii="ＭＳ Ｐゴシック" w:eastAsia="ＭＳ Ｐゴシック" w:hAnsi="ＭＳ Ｐゴシック" w:cs="Ryumin-Light-90ms-RKSJ-H" w:hint="eastAsia"/>
          <w:kern w:val="0"/>
          <w:sz w:val="20"/>
          <w:szCs w:val="20"/>
        </w:rPr>
        <w:t>経験</w:t>
      </w:r>
    </w:p>
    <w:p w14:paraId="2F4557FA" w14:textId="0AD50D9E" w:rsidR="00112E98" w:rsidRDefault="00112E98"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　梅毒トレポネーマ、淋菌、結核菌等の細菌による感染症</w:t>
      </w:r>
    </w:p>
    <w:p w14:paraId="306B40E8" w14:textId="4F6D0E18" w:rsidR="003769F2" w:rsidRDefault="007C40F1"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　</w:t>
      </w:r>
      <w:r w:rsidR="00112E98">
        <w:rPr>
          <w:rFonts w:ascii="ＭＳ Ｐゴシック" w:eastAsia="ＭＳ Ｐゴシック" w:hAnsi="ＭＳ Ｐゴシック" w:cs="Ryumin-Light-90ms-RKSJ-H" w:hint="eastAsia"/>
          <w:kern w:val="0"/>
          <w:sz w:val="20"/>
          <w:szCs w:val="20"/>
        </w:rPr>
        <w:t>敗血症及びその疑い</w:t>
      </w:r>
    </w:p>
    <w:p w14:paraId="1DA5D548" w14:textId="30B0FCAC" w:rsidR="003769F2"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xml:space="preserve">□　□　</w:t>
      </w:r>
      <w:r w:rsidR="00112E98">
        <w:rPr>
          <w:rFonts w:ascii="ＭＳ Ｐゴシック" w:eastAsia="ＭＳ Ｐゴシック" w:hAnsi="ＭＳ Ｐゴシック" w:cs="Ryumin-Light-90ms-RKSJ-H"/>
          <w:kern w:val="0"/>
          <w:sz w:val="20"/>
          <w:szCs w:val="20"/>
        </w:rPr>
        <w:t>悪性腫瘍</w:t>
      </w:r>
    </w:p>
    <w:p w14:paraId="7DF3EC31" w14:textId="7857EA9B" w:rsidR="003769F2"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xml:space="preserve">□　□　</w:t>
      </w:r>
      <w:r w:rsidR="00112E98">
        <w:rPr>
          <w:rFonts w:ascii="ＭＳ Ｐゴシック" w:eastAsia="ＭＳ Ｐゴシック" w:hAnsi="ＭＳ Ｐゴシック" w:cs="Ryumin-Light-90ms-RKSJ-H"/>
          <w:kern w:val="0"/>
          <w:sz w:val="20"/>
          <w:szCs w:val="20"/>
        </w:rPr>
        <w:t>重篤な代謝内分泌疾患</w:t>
      </w:r>
    </w:p>
    <w:p w14:paraId="43E792A2" w14:textId="5354F7D6" w:rsidR="00112E98" w:rsidRDefault="00112E98"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膠原病及び血液疾患</w:t>
      </w:r>
    </w:p>
    <w:p w14:paraId="11B9071E" w14:textId="03CA1365" w:rsidR="0027185C" w:rsidRDefault="00E12AA0"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肝疾患</w:t>
      </w:r>
    </w:p>
    <w:p w14:paraId="7A56B200" w14:textId="6686CC83" w:rsidR="00E12AA0" w:rsidRDefault="00E12AA0"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伝達性海綿状脳症及びその疑い並びに認知症</w:t>
      </w:r>
    </w:p>
    <w:p w14:paraId="5C60B254" w14:textId="11B376AB" w:rsidR="00E12AA0" w:rsidRDefault="00E12AA0"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特定の遺伝性疾患及び当該疾患に係る家族歴</w:t>
      </w:r>
    </w:p>
    <w:p w14:paraId="49CA087E" w14:textId="3FA27A06" w:rsidR="00E12AA0" w:rsidRDefault="00E12AA0" w:rsidP="00E12AA0">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ウ</w:t>
      </w:r>
      <w:r w:rsidR="00F87783">
        <w:rPr>
          <w:rFonts w:ascii="ＭＳ Ｐゴシック" w:eastAsia="ＭＳ Ｐゴシック" w:hAnsi="ＭＳ Ｐゴシック" w:cs="Ryumin-Light-90ms-RKSJ-H" w:hint="eastAsia"/>
          <w:kern w:val="0"/>
          <w:sz w:val="20"/>
          <w:szCs w:val="20"/>
        </w:rPr>
        <w:t>イル</w:t>
      </w:r>
      <w:r>
        <w:rPr>
          <w:rFonts w:ascii="ＭＳ Ｐゴシック" w:eastAsia="ＭＳ Ｐゴシック" w:hAnsi="ＭＳ Ｐゴシック" w:cs="Ryumin-Light-90ms-RKSJ-H"/>
          <w:kern w:val="0"/>
          <w:sz w:val="20"/>
          <w:szCs w:val="20"/>
        </w:rPr>
        <w:t>ス感染</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kern w:val="0"/>
          <w:sz w:val="20"/>
          <w:szCs w:val="20"/>
        </w:rPr>
        <w:t>（B型肝炎ウ</w:t>
      </w:r>
      <w:r>
        <w:rPr>
          <w:rFonts w:ascii="ＭＳ Ｐゴシック" w:eastAsia="ＭＳ Ｐゴシック" w:hAnsi="ＭＳ Ｐゴシック" w:cs="Ryumin-Light-90ms-RKSJ-H" w:hint="eastAsia"/>
          <w:kern w:val="0"/>
          <w:sz w:val="20"/>
          <w:szCs w:val="20"/>
        </w:rPr>
        <w:t>イ</w:t>
      </w:r>
      <w:r>
        <w:rPr>
          <w:rFonts w:ascii="ＭＳ Ｐゴシック" w:eastAsia="ＭＳ Ｐゴシック" w:hAnsi="ＭＳ Ｐゴシック" w:cs="Ryumin-Light-90ms-RKSJ-H"/>
          <w:kern w:val="0"/>
          <w:sz w:val="20"/>
          <w:szCs w:val="20"/>
        </w:rPr>
        <w:t>ルス(HBV)</w:t>
      </w:r>
      <w:r>
        <w:rPr>
          <w:rFonts w:ascii="ＭＳ Ｐゴシック" w:eastAsia="ＭＳ Ｐゴシック" w:hAnsi="ＭＳ Ｐゴシック" w:cs="Ryumin-Light-90ms-RKSJ-H" w:hint="eastAsia"/>
          <w:kern w:val="0"/>
          <w:sz w:val="20"/>
          <w:szCs w:val="20"/>
        </w:rPr>
        <w:t>、C型肝炎</w:t>
      </w:r>
      <w:r>
        <w:rPr>
          <w:rFonts w:ascii="ＭＳ Ｐゴシック" w:eastAsia="ＭＳ Ｐゴシック" w:hAnsi="ＭＳ Ｐゴシック" w:cs="Ryumin-Light-90ms-RKSJ-H"/>
          <w:kern w:val="0"/>
          <w:sz w:val="20"/>
          <w:szCs w:val="20"/>
        </w:rPr>
        <w:t>ウ</w:t>
      </w:r>
      <w:r>
        <w:rPr>
          <w:rFonts w:ascii="ＭＳ Ｐゴシック" w:eastAsia="ＭＳ Ｐゴシック" w:hAnsi="ＭＳ Ｐゴシック" w:cs="Ryumin-Light-90ms-RKSJ-H" w:hint="eastAsia"/>
          <w:kern w:val="0"/>
          <w:sz w:val="20"/>
          <w:szCs w:val="20"/>
        </w:rPr>
        <w:t>イ</w:t>
      </w:r>
      <w:r>
        <w:rPr>
          <w:rFonts w:ascii="ＭＳ Ｐゴシック" w:eastAsia="ＭＳ Ｐゴシック" w:hAnsi="ＭＳ Ｐゴシック" w:cs="Ryumin-Light-90ms-RKSJ-H"/>
          <w:kern w:val="0"/>
          <w:sz w:val="20"/>
          <w:szCs w:val="20"/>
        </w:rPr>
        <w:t>ルス、ヒト免疫不全ウ</w:t>
      </w:r>
      <w:r>
        <w:rPr>
          <w:rFonts w:ascii="ＭＳ Ｐゴシック" w:eastAsia="ＭＳ Ｐゴシック" w:hAnsi="ＭＳ Ｐゴシック" w:cs="Ryumin-Light-90ms-RKSJ-H" w:hint="eastAsia"/>
          <w:kern w:val="0"/>
          <w:sz w:val="20"/>
          <w:szCs w:val="20"/>
        </w:rPr>
        <w:t>イ</w:t>
      </w:r>
      <w:r>
        <w:rPr>
          <w:rFonts w:ascii="ＭＳ Ｐゴシック" w:eastAsia="ＭＳ Ｐゴシック" w:hAnsi="ＭＳ Ｐゴシック" w:cs="Ryumin-Light-90ms-RKSJ-H"/>
          <w:kern w:val="0"/>
          <w:sz w:val="20"/>
          <w:szCs w:val="20"/>
        </w:rPr>
        <w:t>ルス（HIV）</w:t>
      </w:r>
      <w:r>
        <w:rPr>
          <w:rFonts w:ascii="ＭＳ Ｐゴシック" w:eastAsia="ＭＳ Ｐゴシック" w:hAnsi="ＭＳ Ｐゴシック" w:cs="Ryumin-Light-90ms-RKSJ-H" w:hint="eastAsia"/>
          <w:kern w:val="0"/>
          <w:sz w:val="20"/>
          <w:szCs w:val="20"/>
        </w:rPr>
        <w:t>、</w:t>
      </w:r>
    </w:p>
    <w:p w14:paraId="2CDC47B4" w14:textId="4B7781A6" w:rsidR="00E12AA0" w:rsidRDefault="00E12AA0" w:rsidP="00E12AA0">
      <w:pPr>
        <w:autoSpaceDE w:val="0"/>
        <w:autoSpaceDN w:val="0"/>
        <w:adjustRightInd w:val="0"/>
        <w:spacing w:line="276" w:lineRule="auto"/>
        <w:ind w:firstLineChars="1000" w:firstLine="20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ヒトT細胞白血病ウイルス（HTLV-1）、パルボウイルスB19）</w:t>
      </w:r>
    </w:p>
    <w:p w14:paraId="42B5ABF9" w14:textId="5D64C671" w:rsidR="00E12AA0" w:rsidRDefault="00F87783" w:rsidP="00E12AA0">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w:t>
      </w:r>
      <w:r w:rsidR="00E12AA0">
        <w:rPr>
          <w:rFonts w:ascii="ＭＳ Ｐゴシック" w:eastAsia="ＭＳ Ｐゴシック" w:hAnsi="ＭＳ Ｐゴシック" w:cs="Ryumin-Light-90ms-RKSJ-H" w:hint="eastAsia"/>
          <w:kern w:val="0"/>
          <w:sz w:val="20"/>
          <w:szCs w:val="20"/>
        </w:rPr>
        <w:t>細胞提供者（血液提供</w:t>
      </w:r>
      <w:r>
        <w:rPr>
          <w:rFonts w:ascii="ＭＳ Ｐゴシック" w:eastAsia="ＭＳ Ｐゴシック" w:hAnsi="ＭＳ Ｐゴシック" w:cs="Ryumin-Light-90ms-RKSJ-H" w:hint="eastAsia"/>
          <w:kern w:val="0"/>
          <w:sz w:val="20"/>
          <w:szCs w:val="20"/>
        </w:rPr>
        <w:t>者</w:t>
      </w:r>
      <w:r w:rsidR="00E12AA0">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としての適格性を判断するために検査を受けていただく場合があります。</w:t>
      </w:r>
    </w:p>
    <w:p w14:paraId="0252D25C" w14:textId="731FCF1F" w:rsidR="003769F2" w:rsidRPr="006F3EEF" w:rsidRDefault="003769F2" w:rsidP="00B12EB2">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lastRenderedPageBreak/>
        <w:t xml:space="preserve">Ⅲ）　</w:t>
      </w:r>
      <w:r w:rsidR="00D014D9">
        <w:rPr>
          <w:rFonts w:ascii="ＭＳ Ｐゴシック" w:eastAsia="ＭＳ Ｐゴシック" w:hAnsi="ＭＳ Ｐゴシック" w:cs="HeiseiKakuGothic-W5-90ms-RKSJ-H" w:hint="eastAsia"/>
          <w:b/>
          <w:kern w:val="0"/>
          <w:sz w:val="20"/>
          <w:szCs w:val="20"/>
        </w:rPr>
        <w:t>リスク・副作用</w:t>
      </w:r>
      <w:r w:rsidR="0054053E">
        <w:rPr>
          <w:rFonts w:ascii="ＭＳ Ｐゴシック" w:eastAsia="ＭＳ Ｐゴシック" w:hAnsi="ＭＳ Ｐゴシック" w:cs="HeiseiKakuGothic-W5-90ms-RKSJ-H" w:hint="eastAsia"/>
          <w:b/>
          <w:kern w:val="0"/>
          <w:sz w:val="20"/>
          <w:szCs w:val="20"/>
        </w:rPr>
        <w:t>、他治療との比較</w:t>
      </w:r>
    </w:p>
    <w:p w14:paraId="3E5CB956" w14:textId="77777777" w:rsidR="00497D74" w:rsidRPr="00497D74" w:rsidRDefault="00E65612" w:rsidP="00B12EB2">
      <w:pPr>
        <w:pStyle w:val="a3"/>
        <w:numPr>
          <w:ilvl w:val="0"/>
          <w:numId w:val="3"/>
        </w:numPr>
        <w:autoSpaceDE w:val="0"/>
        <w:autoSpaceDN w:val="0"/>
        <w:adjustRightInd w:val="0"/>
        <w:spacing w:line="276" w:lineRule="auto"/>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採血時にごくまれに神経を痛めることがあります</w:t>
      </w:r>
      <w:r w:rsidR="00ED2516">
        <w:rPr>
          <w:rFonts w:ascii="ＭＳ Ｐゴシック" w:eastAsia="ＭＳ Ｐゴシック" w:hAnsi="ＭＳ Ｐゴシック" w:cs="Ryumin-Light-90ms-RKSJ-H" w:hint="eastAsia"/>
          <w:kern w:val="0"/>
          <w:sz w:val="20"/>
          <w:szCs w:val="20"/>
        </w:rPr>
        <w:t>が医師が適切な治療を施します</w:t>
      </w:r>
      <w:r w:rsidRPr="00497D74">
        <w:rPr>
          <w:rFonts w:ascii="ＭＳ Ｐゴシック" w:eastAsia="ＭＳ Ｐゴシック" w:hAnsi="ＭＳ Ｐゴシック" w:cs="Ryumin-Light-90ms-RKSJ-H" w:hint="eastAsia"/>
          <w:kern w:val="0"/>
          <w:sz w:val="20"/>
          <w:szCs w:val="20"/>
        </w:rPr>
        <w:t>。</w:t>
      </w:r>
    </w:p>
    <w:p w14:paraId="063EEEA4" w14:textId="77777777" w:rsidR="003769F2" w:rsidRPr="00497D74" w:rsidRDefault="003769F2" w:rsidP="00B12EB2">
      <w:pPr>
        <w:pStyle w:val="a3"/>
        <w:numPr>
          <w:ilvl w:val="0"/>
          <w:numId w:val="3"/>
        </w:numPr>
        <w:autoSpaceDE w:val="0"/>
        <w:autoSpaceDN w:val="0"/>
        <w:adjustRightInd w:val="0"/>
        <w:spacing w:line="276" w:lineRule="auto"/>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治療部位に内出血・痛み・赤み・腫れが</w:t>
      </w:r>
      <w:r w:rsidR="00846FAC" w:rsidRPr="00497D74">
        <w:rPr>
          <w:rFonts w:ascii="ＭＳ Ｐゴシック" w:eastAsia="ＭＳ Ｐゴシック" w:hAnsi="ＭＳ Ｐゴシック" w:cs="Ryumin-Light-90ms-RKSJ-H" w:hint="eastAsia"/>
          <w:kern w:val="0"/>
          <w:sz w:val="20"/>
          <w:szCs w:val="20"/>
        </w:rPr>
        <w:t>出</w:t>
      </w:r>
      <w:r w:rsidRPr="00497D74">
        <w:rPr>
          <w:rFonts w:ascii="ＭＳ Ｐゴシック" w:eastAsia="ＭＳ Ｐゴシック" w:hAnsi="ＭＳ Ｐゴシック" w:cs="Ryumin-Light-90ms-RKSJ-H" w:hint="eastAsia"/>
          <w:kern w:val="0"/>
          <w:sz w:val="20"/>
          <w:szCs w:val="20"/>
        </w:rPr>
        <w:t>ることがありますが、</w:t>
      </w:r>
      <w:r w:rsidRPr="00497D74">
        <w:rPr>
          <w:rFonts w:ascii="ＭＳ Ｐゴシック" w:eastAsia="ＭＳ Ｐゴシック" w:hAnsi="ＭＳ Ｐゴシック" w:cs="Ryumin-Light-90ms-RKSJ-H"/>
          <w:kern w:val="0"/>
          <w:sz w:val="20"/>
          <w:szCs w:val="20"/>
        </w:rPr>
        <w:t>3</w:t>
      </w:r>
      <w:r w:rsidRPr="00497D74">
        <w:rPr>
          <w:rFonts w:ascii="ＭＳ Ｐゴシック" w:eastAsia="ＭＳ Ｐゴシック" w:hAnsi="ＭＳ Ｐゴシック" w:cs="Ryumin-Light-90ms-RKSJ-H" w:hint="eastAsia"/>
          <w:kern w:val="0"/>
          <w:sz w:val="20"/>
          <w:szCs w:val="20"/>
        </w:rPr>
        <w:t>日～１週間で改善します。</w:t>
      </w:r>
    </w:p>
    <w:p w14:paraId="3755BE41" w14:textId="77777777" w:rsidR="003769F2" w:rsidRPr="00D014D9" w:rsidRDefault="00497D74" w:rsidP="00B12EB2">
      <w:pPr>
        <w:autoSpaceDE w:val="0"/>
        <w:autoSpaceDN w:val="0"/>
        <w:adjustRightInd w:val="0"/>
        <w:spacing w:line="276" w:lineRule="auto"/>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Ryumin-Light-90ms-RKSJ-H" w:hint="eastAsia"/>
          <w:kern w:val="0"/>
          <w:sz w:val="20"/>
          <w:szCs w:val="20"/>
        </w:rPr>
        <w:t>３</w:t>
      </w:r>
      <w:r w:rsidR="00D014D9">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sidRPr="00D014D9">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6F7091B0" w14:textId="77777777" w:rsidR="00846FAC" w:rsidRDefault="00497D74"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４</w:t>
      </w:r>
      <w:r w:rsidR="00846FAC"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14:paraId="4C91F11E" w14:textId="77777777" w:rsidR="003769F2" w:rsidRPr="006F3EEF" w:rsidRDefault="00846FAC" w:rsidP="00B12EB2">
      <w:pPr>
        <w:autoSpaceDE w:val="0"/>
        <w:autoSpaceDN w:val="0"/>
        <w:adjustRightInd w:val="0"/>
        <w:spacing w:line="276" w:lineRule="auto"/>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治療</w:t>
      </w:r>
      <w:r w:rsidRPr="006F3EEF">
        <w:rPr>
          <w:rFonts w:ascii="ＭＳ Ｐゴシック" w:eastAsia="ＭＳ Ｐゴシック" w:hAnsi="ＭＳ Ｐゴシック" w:cs="Ryumin-Light-90ms-RKSJ-H" w:hint="eastAsia"/>
          <w:kern w:val="0"/>
          <w:sz w:val="20"/>
          <w:szCs w:val="20"/>
        </w:rPr>
        <w:t>効果は</w:t>
      </w:r>
      <w:r>
        <w:rPr>
          <w:rFonts w:ascii="ＭＳ Ｐゴシック" w:eastAsia="ＭＳ Ｐゴシック" w:hAnsi="ＭＳ Ｐゴシック" w:cs="Ryumin-Light-90ms-RKSJ-H" w:hint="eastAsia"/>
          <w:kern w:val="0"/>
          <w:sz w:val="20"/>
          <w:szCs w:val="20"/>
        </w:rPr>
        <w:t>、施術後</w:t>
      </w:r>
      <w:r w:rsidRPr="006F3EEF">
        <w:rPr>
          <w:rFonts w:ascii="ＭＳ Ｐゴシック" w:eastAsia="ＭＳ Ｐゴシック" w:hAnsi="ＭＳ Ｐゴシック" w:cs="Ryumin-Light-90ms-RKSJ-H" w:hint="eastAsia"/>
          <w:kern w:val="0"/>
          <w:sz w:val="20"/>
          <w:szCs w:val="20"/>
        </w:rPr>
        <w:t>３</w:t>
      </w:r>
      <w:r w:rsidR="00C06632">
        <w:rPr>
          <w:rFonts w:ascii="ＭＳ Ｐゴシック" w:eastAsia="ＭＳ Ｐゴシック" w:hAnsi="ＭＳ Ｐゴシック" w:cs="Ryumin-Light-90ms-RKSJ-H" w:hint="eastAsia"/>
          <w:kern w:val="0"/>
          <w:sz w:val="20"/>
          <w:szCs w:val="20"/>
        </w:rPr>
        <w:t>～６</w:t>
      </w:r>
      <w:r w:rsidRPr="006F3EEF">
        <w:rPr>
          <w:rFonts w:ascii="ＭＳ Ｐゴシック" w:eastAsia="ＭＳ Ｐゴシック" w:hAnsi="ＭＳ Ｐゴシック" w:cs="Ryumin-Light-90ms-RKSJ-H" w:hint="eastAsia"/>
          <w:kern w:val="0"/>
          <w:sz w:val="20"/>
          <w:szCs w:val="20"/>
        </w:rPr>
        <w:t>ヶ月</w:t>
      </w:r>
      <w:r w:rsidR="00C06632">
        <w:rPr>
          <w:rFonts w:ascii="ＭＳ Ｐゴシック" w:eastAsia="ＭＳ Ｐゴシック" w:hAnsi="ＭＳ Ｐゴシック" w:cs="Ryumin-Light-90ms-RKSJ-H" w:hint="eastAsia"/>
          <w:kern w:val="0"/>
          <w:sz w:val="20"/>
          <w:szCs w:val="20"/>
        </w:rPr>
        <w:t>後に現れ、1</w:t>
      </w:r>
      <w:r w:rsidRPr="006F3EEF">
        <w:rPr>
          <w:rFonts w:ascii="ＭＳ Ｐゴシック" w:eastAsia="ＭＳ Ｐゴシック" w:hAnsi="ＭＳ Ｐゴシック" w:cs="Ryumin-Light-90ms-RKSJ-H" w:hint="eastAsia"/>
          <w:kern w:val="0"/>
          <w:sz w:val="20"/>
          <w:szCs w:val="20"/>
        </w:rPr>
        <w:t>年程度持続しますが</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個人差があります。</w:t>
      </w:r>
    </w:p>
    <w:p w14:paraId="15DBE032" w14:textId="77777777" w:rsidR="00BB6733" w:rsidRDefault="00C06632" w:rsidP="00B12EB2">
      <w:pPr>
        <w:autoSpaceDE w:val="0"/>
        <w:autoSpaceDN w:val="0"/>
        <w:adjustRightInd w:val="0"/>
        <w:spacing w:line="276" w:lineRule="auto"/>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w:t>
      </w:r>
      <w:r w:rsidR="003769F2">
        <w:rPr>
          <w:rFonts w:ascii="ＭＳ Ｐゴシック" w:eastAsia="ＭＳ Ｐゴシック" w:hAnsi="ＭＳ Ｐゴシック" w:cs="Ryumin-Light-90ms-RKSJ-H" w:hint="eastAsia"/>
          <w:kern w:val="0"/>
          <w:sz w:val="20"/>
          <w:szCs w:val="20"/>
        </w:rPr>
        <w:t>追加は</w:t>
      </w:r>
      <w:r w:rsidR="003769F2" w:rsidRPr="006F3EEF">
        <w:rPr>
          <w:rFonts w:ascii="ＭＳ Ｐゴシック" w:eastAsia="ＭＳ Ｐゴシック" w:hAnsi="ＭＳ Ｐゴシック" w:cs="Ryumin-Light-90ms-RKSJ-H" w:hint="eastAsia"/>
          <w:kern w:val="0"/>
          <w:sz w:val="20"/>
          <w:szCs w:val="20"/>
        </w:rPr>
        <w:t>３ヶ月以降となり</w:t>
      </w:r>
      <w:r w:rsidR="00846FAC">
        <w:rPr>
          <w:rFonts w:ascii="ＭＳ Ｐゴシック" w:eastAsia="ＭＳ Ｐゴシック" w:hAnsi="ＭＳ Ｐゴシック" w:cs="Ryumin-Light-90ms-RKSJ-H" w:hint="eastAsia"/>
          <w:kern w:val="0"/>
          <w:sz w:val="20"/>
          <w:szCs w:val="20"/>
        </w:rPr>
        <w:t>ます。</w:t>
      </w:r>
    </w:p>
    <w:p w14:paraId="1175FDFF" w14:textId="48EE5CA7" w:rsidR="00626CF9" w:rsidRDefault="00BB6733" w:rsidP="00B12EB2">
      <w:pPr>
        <w:autoSpaceDE w:val="0"/>
        <w:autoSpaceDN w:val="0"/>
        <w:adjustRightInd w:val="0"/>
        <w:spacing w:line="276" w:lineRule="auto"/>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6)　内服</w:t>
      </w:r>
      <w:r w:rsidR="00C2189A">
        <w:rPr>
          <w:rFonts w:ascii="ＭＳ Ｐゴシック" w:eastAsia="ＭＳ Ｐゴシック" w:hAnsi="ＭＳ Ｐゴシック" w:cs="Ryumin-Light-90ms-RKSJ-H" w:hint="eastAsia"/>
          <w:kern w:val="0"/>
          <w:sz w:val="20"/>
          <w:szCs w:val="20"/>
        </w:rPr>
        <w:t>治療</w:t>
      </w:r>
      <w:r w:rsidR="009D0C93">
        <w:rPr>
          <w:rFonts w:ascii="ＭＳ Ｐゴシック" w:eastAsia="ＭＳ Ｐゴシック" w:hAnsi="ＭＳ Ｐゴシック" w:cs="Ryumin-Light-90ms-RKSJ-H" w:hint="eastAsia"/>
          <w:kern w:val="0"/>
          <w:sz w:val="20"/>
          <w:szCs w:val="20"/>
        </w:rPr>
        <w:t>（フェナンステリド・デュタステリド）</w:t>
      </w:r>
      <w:r w:rsidR="00E37A6D">
        <w:rPr>
          <w:rFonts w:ascii="ＭＳ Ｐゴシック" w:eastAsia="ＭＳ Ｐゴシック" w:hAnsi="ＭＳ Ｐゴシック" w:cs="Ryumin-Light-90ms-RKSJ-H" w:hint="eastAsia"/>
          <w:kern w:val="0"/>
          <w:sz w:val="20"/>
          <w:szCs w:val="20"/>
        </w:rPr>
        <w:t>の</w:t>
      </w:r>
      <w:r w:rsidR="00C9726E">
        <w:rPr>
          <w:rFonts w:ascii="ＭＳ Ｐゴシック" w:eastAsia="ＭＳ Ｐゴシック" w:hAnsi="ＭＳ Ｐゴシック" w:cs="Ryumin-Light-90ms-RKSJ-H" w:hint="eastAsia"/>
          <w:kern w:val="0"/>
          <w:sz w:val="20"/>
          <w:szCs w:val="20"/>
        </w:rPr>
        <w:t>場合、身体の内部から</w:t>
      </w:r>
      <w:r w:rsidR="009D0C93">
        <w:rPr>
          <w:rFonts w:ascii="ＭＳ Ｐゴシック" w:eastAsia="ＭＳ Ｐゴシック" w:hAnsi="ＭＳ Ｐゴシック" w:cs="Ryumin-Light-90ms-RKSJ-H" w:hint="eastAsia"/>
          <w:kern w:val="0"/>
          <w:sz w:val="20"/>
          <w:szCs w:val="20"/>
        </w:rPr>
        <w:t>毛包</w:t>
      </w:r>
      <w:r w:rsidR="00C9726E">
        <w:rPr>
          <w:rFonts w:ascii="ＭＳ Ｐゴシック" w:eastAsia="ＭＳ Ｐゴシック" w:hAnsi="ＭＳ Ｐゴシック" w:cs="Ryumin-Light-90ms-RKSJ-H" w:hint="eastAsia"/>
          <w:kern w:val="0"/>
          <w:sz w:val="20"/>
          <w:szCs w:val="20"/>
        </w:rPr>
        <w:t>にいきわたり直接作用するため、</w:t>
      </w:r>
      <w:r w:rsidR="009D0C93">
        <w:rPr>
          <w:rFonts w:ascii="ＭＳ Ｐゴシック" w:eastAsia="ＭＳ Ｐゴシック" w:hAnsi="ＭＳ Ｐゴシック" w:cs="Ryumin-Light-90ms-RKSJ-H" w:hint="eastAsia"/>
          <w:kern w:val="0"/>
          <w:sz w:val="20"/>
          <w:szCs w:val="20"/>
        </w:rPr>
        <w:t>男性型脱毛症には</w:t>
      </w:r>
      <w:r w:rsidR="00C9726E">
        <w:rPr>
          <w:rFonts w:ascii="ＭＳ Ｐゴシック" w:eastAsia="ＭＳ Ｐゴシック" w:hAnsi="ＭＳ Ｐゴシック" w:cs="Ryumin-Light-90ms-RKSJ-H" w:hint="eastAsia"/>
          <w:kern w:val="0"/>
          <w:sz w:val="20"/>
          <w:szCs w:val="20"/>
        </w:rPr>
        <w:t>発毛効果が期待されます。</w:t>
      </w:r>
    </w:p>
    <w:p w14:paraId="6CE2DE5E" w14:textId="77777777" w:rsidR="00C2189A" w:rsidRDefault="005B3844" w:rsidP="00B12EB2">
      <w:pPr>
        <w:autoSpaceDE w:val="0"/>
        <w:autoSpaceDN w:val="0"/>
        <w:adjustRightInd w:val="0"/>
        <w:spacing w:line="276" w:lineRule="auto"/>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しかし</w:t>
      </w:r>
      <w:r w:rsidR="00C9726E">
        <w:rPr>
          <w:rFonts w:ascii="ＭＳ Ｐゴシック" w:eastAsia="ＭＳ Ｐゴシック" w:hAnsi="ＭＳ Ｐゴシック" w:cs="Ryumin-Light-90ms-RKSJ-H" w:hint="eastAsia"/>
          <w:kern w:val="0"/>
          <w:sz w:val="20"/>
          <w:szCs w:val="20"/>
        </w:rPr>
        <w:t>副作用として</w:t>
      </w:r>
      <w:r>
        <w:rPr>
          <w:rFonts w:ascii="ＭＳ Ｐゴシック" w:eastAsia="ＭＳ Ｐゴシック" w:hAnsi="ＭＳ Ｐゴシック" w:cs="Ryumin-Light-90ms-RKSJ-H" w:hint="eastAsia"/>
          <w:kern w:val="0"/>
          <w:sz w:val="20"/>
          <w:szCs w:val="20"/>
        </w:rPr>
        <w:t>、</w:t>
      </w:r>
      <w:r w:rsidR="009D0C93">
        <w:rPr>
          <w:rFonts w:ascii="ＭＳ Ｐゴシック" w:eastAsia="ＭＳ Ｐゴシック" w:hAnsi="ＭＳ Ｐゴシック" w:cs="Ryumin-Light-90ms-RKSJ-H" w:hint="eastAsia"/>
          <w:kern w:val="0"/>
          <w:sz w:val="20"/>
          <w:szCs w:val="20"/>
        </w:rPr>
        <w:t>まれに</w:t>
      </w:r>
      <w:r w:rsidR="00CF080F">
        <w:rPr>
          <w:rFonts w:ascii="ＭＳ Ｐゴシック" w:eastAsia="ＭＳ Ｐゴシック" w:hAnsi="ＭＳ Ｐゴシック" w:cs="Ryumin-Light-90ms-RKSJ-H" w:hint="eastAsia"/>
          <w:kern w:val="0"/>
          <w:sz w:val="20"/>
          <w:szCs w:val="20"/>
        </w:rPr>
        <w:t>肝機能障害</w:t>
      </w:r>
      <w:r w:rsidR="00C9726E">
        <w:rPr>
          <w:rFonts w:ascii="ＭＳ Ｐゴシック" w:eastAsia="ＭＳ Ｐゴシック" w:hAnsi="ＭＳ Ｐゴシック" w:cs="Ryumin-Light-90ms-RKSJ-H" w:hint="eastAsia"/>
          <w:kern w:val="0"/>
          <w:sz w:val="20"/>
          <w:szCs w:val="20"/>
        </w:rPr>
        <w:t>・</w:t>
      </w:r>
      <w:r w:rsidR="00C2189A">
        <w:rPr>
          <w:rFonts w:ascii="ＭＳ Ｐゴシック" w:eastAsia="ＭＳ Ｐゴシック" w:hAnsi="ＭＳ Ｐゴシック" w:cs="Ryumin-Light-90ms-RKSJ-H" w:hint="eastAsia"/>
          <w:kern w:val="0"/>
          <w:sz w:val="20"/>
          <w:szCs w:val="20"/>
        </w:rPr>
        <w:t>そう痒症・発疹・血管浮腫・男性生殖器異常・めまい</w:t>
      </w:r>
      <w:r>
        <w:rPr>
          <w:rFonts w:ascii="ＭＳ Ｐゴシック" w:eastAsia="ＭＳ Ｐゴシック" w:hAnsi="ＭＳ Ｐゴシック" w:cs="Ryumin-Light-90ms-RKSJ-H" w:hint="eastAsia"/>
          <w:kern w:val="0"/>
          <w:sz w:val="20"/>
          <w:szCs w:val="20"/>
        </w:rPr>
        <w:t>など</w:t>
      </w:r>
      <w:r w:rsidR="00C9726E">
        <w:rPr>
          <w:rFonts w:ascii="ＭＳ Ｐゴシック" w:eastAsia="ＭＳ Ｐゴシック" w:hAnsi="ＭＳ Ｐゴシック" w:cs="Ryumin-Light-90ms-RKSJ-H" w:hint="eastAsia"/>
          <w:kern w:val="0"/>
          <w:sz w:val="20"/>
          <w:szCs w:val="20"/>
        </w:rPr>
        <w:t>が起きる可能性があります。</w:t>
      </w:r>
      <w:r>
        <w:rPr>
          <w:rFonts w:ascii="ＭＳ Ｐゴシック" w:eastAsia="ＭＳ Ｐゴシック" w:hAnsi="ＭＳ Ｐゴシック" w:cs="Ryumin-Light-90ms-RKSJ-H" w:hint="eastAsia"/>
          <w:kern w:val="0"/>
          <w:sz w:val="20"/>
          <w:szCs w:val="20"/>
        </w:rPr>
        <w:t>また、妊婦または妊娠している可能性のある婦人、授乳中の婦人に投与すると、薬剤の薬理作用により男子胎児の生殖器官等の正常発育に影響を及ぼすおそれがあるため投与しないこと</w:t>
      </w:r>
      <w:r w:rsidR="000E0551">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20歳</w:t>
      </w:r>
      <w:r w:rsidR="000E0551">
        <w:rPr>
          <w:rFonts w:ascii="ＭＳ Ｐゴシック" w:eastAsia="ＭＳ Ｐゴシック" w:hAnsi="ＭＳ Ｐゴシック" w:cs="Ryumin-Light-90ms-RKSJ-H" w:hint="eastAsia"/>
          <w:kern w:val="0"/>
          <w:sz w:val="20"/>
          <w:szCs w:val="20"/>
        </w:rPr>
        <w:t>未満に対する安全性は確立していません。</w:t>
      </w:r>
      <w:r>
        <w:rPr>
          <w:rFonts w:ascii="ＭＳ Ｐゴシック" w:eastAsia="ＭＳ Ｐゴシック" w:hAnsi="ＭＳ Ｐゴシック" w:cs="Ryumin-Light-90ms-RKSJ-H" w:hint="eastAsia"/>
          <w:kern w:val="0"/>
          <w:sz w:val="20"/>
          <w:szCs w:val="20"/>
        </w:rPr>
        <w:t>内服</w:t>
      </w:r>
      <w:r w:rsidR="000E0551">
        <w:rPr>
          <w:rFonts w:ascii="ＭＳ Ｐゴシック" w:eastAsia="ＭＳ Ｐゴシック" w:hAnsi="ＭＳ Ｐゴシック" w:cs="Ryumin-Light-90ms-RKSJ-H" w:hint="eastAsia"/>
          <w:kern w:val="0"/>
          <w:sz w:val="20"/>
          <w:szCs w:val="20"/>
        </w:rPr>
        <w:t>治療</w:t>
      </w:r>
      <w:r>
        <w:rPr>
          <w:rFonts w:ascii="ＭＳ Ｐゴシック" w:eastAsia="ＭＳ Ｐゴシック" w:hAnsi="ＭＳ Ｐゴシック" w:cs="Ryumin-Light-90ms-RKSJ-H" w:hint="eastAsia"/>
          <w:kern w:val="0"/>
          <w:sz w:val="20"/>
          <w:szCs w:val="20"/>
        </w:rPr>
        <w:t>については、別途医師にご相談ください。</w:t>
      </w:r>
    </w:p>
    <w:p w14:paraId="35B6C120" w14:textId="5EBB99DF" w:rsidR="00C2189A" w:rsidRDefault="005B3844" w:rsidP="00B12EB2">
      <w:pPr>
        <w:autoSpaceDE w:val="0"/>
        <w:autoSpaceDN w:val="0"/>
        <w:adjustRightInd w:val="0"/>
        <w:spacing w:line="276" w:lineRule="auto"/>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7</w:t>
      </w:r>
      <w:r w:rsidR="00BB6733">
        <w:rPr>
          <w:rFonts w:ascii="ＭＳ Ｐゴシック" w:eastAsia="ＭＳ Ｐゴシック" w:hAnsi="ＭＳ Ｐゴシック" w:cs="Ryumin-Light-90ms-RKSJ-H" w:hint="eastAsia"/>
          <w:kern w:val="0"/>
          <w:sz w:val="20"/>
          <w:szCs w:val="20"/>
        </w:rPr>
        <w:t>)</w:t>
      </w:r>
      <w:r w:rsidR="00846FAC">
        <w:rPr>
          <w:rFonts w:ascii="ＭＳ Ｐゴシック" w:eastAsia="ＭＳ Ｐゴシック" w:hAnsi="ＭＳ Ｐゴシック" w:cs="Ryumin-Light-90ms-RKSJ-H" w:hint="eastAsia"/>
          <w:kern w:val="0"/>
          <w:sz w:val="20"/>
          <w:szCs w:val="20"/>
        </w:rPr>
        <w:t xml:space="preserve">　</w:t>
      </w:r>
      <w:r w:rsidR="007C2701">
        <w:rPr>
          <w:rFonts w:ascii="ＭＳ Ｐゴシック" w:eastAsia="ＭＳ Ｐゴシック" w:hAnsi="ＭＳ Ｐゴシック" w:cs="Ryumin-Light-90ms-RKSJ-H" w:hint="eastAsia"/>
          <w:kern w:val="0"/>
          <w:sz w:val="20"/>
          <w:szCs w:val="20"/>
        </w:rPr>
        <w:t>本</w:t>
      </w:r>
      <w:r w:rsidR="00CF080F">
        <w:rPr>
          <w:rFonts w:ascii="ＭＳ Ｐゴシック" w:eastAsia="ＭＳ Ｐゴシック" w:hAnsi="ＭＳ Ｐゴシック" w:cs="Ryumin-Light-90ms-RKSJ-H" w:hint="eastAsia"/>
          <w:kern w:val="0"/>
          <w:sz w:val="20"/>
          <w:szCs w:val="20"/>
        </w:rPr>
        <w:t>PRP</w:t>
      </w:r>
      <w:r w:rsidR="007C2701">
        <w:rPr>
          <w:rFonts w:ascii="ＭＳ Ｐゴシック" w:eastAsia="ＭＳ Ｐゴシック" w:hAnsi="ＭＳ Ｐゴシック" w:cs="Ryumin-Light-90ms-RKSJ-H" w:hint="eastAsia"/>
          <w:kern w:val="0"/>
          <w:sz w:val="20"/>
          <w:szCs w:val="20"/>
        </w:rPr>
        <w:t>治療</w:t>
      </w:r>
      <w:r w:rsidR="00CF080F">
        <w:rPr>
          <w:rFonts w:ascii="ＭＳ Ｐゴシック" w:eastAsia="ＭＳ Ｐゴシック" w:hAnsi="ＭＳ Ｐゴシック" w:cs="Ryumin-Light-90ms-RKSJ-H" w:hint="eastAsia"/>
          <w:kern w:val="0"/>
          <w:sz w:val="20"/>
          <w:szCs w:val="20"/>
        </w:rPr>
        <w:t>の場合、</w:t>
      </w:r>
      <w:r w:rsidR="00C9726E">
        <w:rPr>
          <w:rFonts w:ascii="ＭＳ Ｐゴシック" w:eastAsia="ＭＳ Ｐゴシック" w:hAnsi="ＭＳ Ｐゴシック" w:cs="Ryumin-Light-90ms-RKSJ-H" w:hint="eastAsia"/>
          <w:kern w:val="0"/>
          <w:sz w:val="20"/>
          <w:szCs w:val="20"/>
        </w:rPr>
        <w:t>男女問わず効果が得られる可能性が</w:t>
      </w:r>
      <w:r>
        <w:rPr>
          <w:rFonts w:ascii="ＭＳ Ｐゴシック" w:eastAsia="ＭＳ Ｐゴシック" w:hAnsi="ＭＳ Ｐゴシック" w:cs="Ryumin-Light-90ms-RKSJ-H" w:hint="eastAsia"/>
          <w:kern w:val="0"/>
          <w:sz w:val="20"/>
          <w:szCs w:val="20"/>
        </w:rPr>
        <w:t>あり</w:t>
      </w:r>
      <w:r w:rsidR="00573D1A">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自己の血液由来のため</w:t>
      </w:r>
      <w:r w:rsidR="00573D1A">
        <w:rPr>
          <w:rFonts w:ascii="ＭＳ Ｐゴシック" w:eastAsia="ＭＳ Ｐゴシック" w:hAnsi="ＭＳ Ｐゴシック" w:cs="Ryumin-Light-90ms-RKSJ-H" w:hint="eastAsia"/>
          <w:kern w:val="0"/>
          <w:sz w:val="20"/>
          <w:szCs w:val="20"/>
        </w:rPr>
        <w:t>副作用</w:t>
      </w:r>
      <w:r>
        <w:rPr>
          <w:rFonts w:ascii="ＭＳ Ｐゴシック" w:eastAsia="ＭＳ Ｐゴシック" w:hAnsi="ＭＳ Ｐゴシック" w:cs="Ryumin-Light-90ms-RKSJ-H" w:hint="eastAsia"/>
          <w:kern w:val="0"/>
          <w:sz w:val="20"/>
          <w:szCs w:val="20"/>
        </w:rPr>
        <w:t>は低いと考えられます。</w:t>
      </w:r>
      <w:r w:rsidR="000E0551">
        <w:rPr>
          <w:rFonts w:ascii="ＭＳ Ｐゴシック" w:eastAsia="ＭＳ Ｐゴシック" w:hAnsi="ＭＳ Ｐゴシック" w:cs="Ryumin-Light-90ms-RKSJ-H" w:hint="eastAsia"/>
          <w:kern w:val="0"/>
          <w:sz w:val="20"/>
          <w:szCs w:val="20"/>
        </w:rPr>
        <w:t>症例集積の段階のため安全性</w:t>
      </w:r>
      <w:r w:rsidR="00C2189A">
        <w:rPr>
          <w:rFonts w:ascii="ＭＳ Ｐゴシック" w:eastAsia="ＭＳ Ｐゴシック" w:hAnsi="ＭＳ Ｐゴシック" w:cs="Ryumin-Light-90ms-RKSJ-H" w:hint="eastAsia"/>
          <w:kern w:val="0"/>
          <w:sz w:val="20"/>
          <w:szCs w:val="20"/>
        </w:rPr>
        <w:t>、その有効性はまだ十分に検証されているとは言えません。</w:t>
      </w:r>
    </w:p>
    <w:p w14:paraId="10C0DB5D" w14:textId="688C6E7D" w:rsidR="00846FAC" w:rsidRDefault="00A761FD" w:rsidP="00B12EB2">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他の</w:t>
      </w:r>
      <w:r w:rsidR="00D56D92">
        <w:rPr>
          <w:rFonts w:ascii="ＭＳ Ｐゴシック" w:eastAsia="ＭＳ Ｐゴシック" w:hAnsi="ＭＳ Ｐゴシック" w:cs="Ryumin-Light-90ms-RKSJ-H" w:hint="eastAsia"/>
          <w:kern w:val="0"/>
          <w:sz w:val="20"/>
          <w:szCs w:val="20"/>
        </w:rPr>
        <w:t>注入</w:t>
      </w:r>
      <w:r>
        <w:rPr>
          <w:rFonts w:ascii="ＭＳ Ｐゴシック" w:eastAsia="ＭＳ Ｐゴシック" w:hAnsi="ＭＳ Ｐゴシック" w:cs="Ryumin-Light-90ms-RKSJ-H" w:hint="eastAsia"/>
          <w:kern w:val="0"/>
          <w:sz w:val="20"/>
          <w:szCs w:val="20"/>
        </w:rPr>
        <w:t>治療として</w:t>
      </w:r>
      <w:r w:rsidR="00D56D92">
        <w:rPr>
          <w:rFonts w:ascii="ＭＳ Ｐゴシック" w:eastAsia="ＭＳ Ｐゴシック" w:hAnsi="ＭＳ Ｐゴシック" w:cs="Ryumin-Light-90ms-RKSJ-H" w:hint="eastAsia"/>
          <w:kern w:val="0"/>
          <w:sz w:val="20"/>
          <w:szCs w:val="20"/>
        </w:rPr>
        <w:t>は、</w:t>
      </w:r>
      <w:r>
        <w:rPr>
          <w:rFonts w:ascii="ＭＳ Ｐゴシック" w:eastAsia="ＭＳ Ｐゴシック" w:hAnsi="ＭＳ Ｐゴシック" w:cs="Ryumin-Light-90ms-RKSJ-H" w:hint="eastAsia"/>
          <w:kern w:val="0"/>
          <w:sz w:val="20"/>
          <w:szCs w:val="20"/>
        </w:rPr>
        <w:t>HARG治療やグロスファクター注入治療などがあります</w:t>
      </w:r>
      <w:r w:rsidR="00D56D92">
        <w:rPr>
          <w:rFonts w:ascii="ＭＳ Ｐゴシック" w:eastAsia="ＭＳ Ｐゴシック" w:hAnsi="ＭＳ Ｐゴシック" w:cs="Ryumin-Light-90ms-RKSJ-H" w:hint="eastAsia"/>
          <w:kern w:val="0"/>
          <w:sz w:val="20"/>
          <w:szCs w:val="20"/>
        </w:rPr>
        <w:t>。合成された成長因子を含んだ薬剤を注入する治療です。男女問わず治療可能で</w:t>
      </w:r>
      <w:r w:rsidR="00841688">
        <w:rPr>
          <w:rFonts w:ascii="ＭＳ Ｐゴシック" w:eastAsia="ＭＳ Ｐゴシック" w:hAnsi="ＭＳ Ｐゴシック" w:cs="Ryumin-Light-90ms-RKSJ-H" w:hint="eastAsia"/>
          <w:kern w:val="0"/>
          <w:sz w:val="20"/>
          <w:szCs w:val="20"/>
        </w:rPr>
        <w:t>す</w:t>
      </w:r>
      <w:r w:rsidR="00D56D92">
        <w:rPr>
          <w:rFonts w:ascii="ＭＳ Ｐゴシック" w:eastAsia="ＭＳ Ｐゴシック" w:hAnsi="ＭＳ Ｐゴシック" w:cs="Ryumin-Light-90ms-RKSJ-H" w:hint="eastAsia"/>
          <w:kern w:val="0"/>
          <w:sz w:val="20"/>
          <w:szCs w:val="20"/>
        </w:rPr>
        <w:t>。また補助療法としてサプリメントなどの投薬治療もあります。</w:t>
      </w:r>
    </w:p>
    <w:p w14:paraId="31762CD6" w14:textId="05BD94F8" w:rsidR="002B5473" w:rsidRDefault="00D56D92" w:rsidP="00B12EB2">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D56D92">
        <w:rPr>
          <w:rFonts w:ascii="ＭＳ Ｐゴシック" w:eastAsia="ＭＳ Ｐゴシック" w:hAnsi="ＭＳ Ｐゴシック" w:cs="Ryumin-Light-90ms-RKSJ-H" w:hint="eastAsia"/>
          <w:kern w:val="0"/>
          <w:sz w:val="20"/>
          <w:szCs w:val="20"/>
        </w:rPr>
        <w:t>いずれの治療方法でも治療効果や持続期間には個人差があります。</w:t>
      </w:r>
    </w:p>
    <w:p w14:paraId="1C42F8DC" w14:textId="410E7B1F" w:rsidR="00B12EB2" w:rsidRDefault="00B12EB2" w:rsidP="00B12EB2">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【各治療との比較】</w:t>
      </w:r>
    </w:p>
    <w:tbl>
      <w:tblPr>
        <w:tblStyle w:val="af"/>
        <w:tblW w:w="0" w:type="auto"/>
        <w:tblInd w:w="210" w:type="dxa"/>
        <w:tblLook w:val="04A0" w:firstRow="1" w:lastRow="0" w:firstColumn="1" w:lastColumn="0" w:noHBand="0" w:noVBand="1"/>
      </w:tblPr>
      <w:tblGrid>
        <w:gridCol w:w="2733"/>
        <w:gridCol w:w="4253"/>
        <w:gridCol w:w="2884"/>
      </w:tblGrid>
      <w:tr w:rsidR="002B5473" w14:paraId="2F78F246" w14:textId="77777777" w:rsidTr="002B5473">
        <w:tc>
          <w:tcPr>
            <w:tcW w:w="2733" w:type="dxa"/>
          </w:tcPr>
          <w:p w14:paraId="50169EA5" w14:textId="77777777"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p>
        </w:tc>
        <w:tc>
          <w:tcPr>
            <w:tcW w:w="4253" w:type="dxa"/>
          </w:tcPr>
          <w:p w14:paraId="0ED1094B" w14:textId="7DC48914"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メリット</w:t>
            </w:r>
          </w:p>
        </w:tc>
        <w:tc>
          <w:tcPr>
            <w:tcW w:w="2884" w:type="dxa"/>
          </w:tcPr>
          <w:p w14:paraId="045E4490" w14:textId="0FE96D71"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デメリット</w:t>
            </w:r>
          </w:p>
        </w:tc>
      </w:tr>
      <w:tr w:rsidR="002B5473" w14:paraId="13DD4CC1" w14:textId="77777777" w:rsidTr="002B5473">
        <w:tc>
          <w:tcPr>
            <w:tcW w:w="2733" w:type="dxa"/>
          </w:tcPr>
          <w:p w14:paraId="4DF3367A" w14:textId="312E61B8"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PRP治療</w:t>
            </w:r>
          </w:p>
        </w:tc>
        <w:tc>
          <w:tcPr>
            <w:tcW w:w="4253" w:type="dxa"/>
          </w:tcPr>
          <w:p w14:paraId="596AF558" w14:textId="16414EBA" w:rsidR="002B5473" w:rsidRDefault="002B5473" w:rsidP="002B5473">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w:t>
            </w:r>
            <w:r w:rsidRPr="002B5473">
              <w:rPr>
                <w:rFonts w:ascii="ＭＳ Ｐゴシック" w:eastAsia="ＭＳ Ｐゴシック" w:hAnsi="ＭＳ Ｐゴシック" w:cs="Ryumin-Light-90ms-RKSJ-H" w:hint="eastAsia"/>
                <w:kern w:val="0"/>
                <w:sz w:val="20"/>
                <w:szCs w:val="20"/>
              </w:rPr>
              <w:t>自己の血液のため副作用がなく安心</w:t>
            </w:r>
          </w:p>
          <w:p w14:paraId="6275ECB7" w14:textId="6DAA7F58" w:rsidR="002B5473" w:rsidRDefault="002B5473" w:rsidP="002B5473">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・組織が再生され頭皮の若返り効果あり</w:t>
            </w:r>
          </w:p>
          <w:p w14:paraId="66464EE6" w14:textId="759DD8A4" w:rsidR="002B5473" w:rsidRPr="002B5473" w:rsidRDefault="002B5473" w:rsidP="002B5473">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・血小板より放出された因子により育毛効果あり</w:t>
            </w:r>
          </w:p>
          <w:p w14:paraId="067DD85D" w14:textId="78F1AD2E"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・男女問わず効果あり</w:t>
            </w:r>
          </w:p>
        </w:tc>
        <w:tc>
          <w:tcPr>
            <w:tcW w:w="2884" w:type="dxa"/>
          </w:tcPr>
          <w:p w14:paraId="3B1DC087" w14:textId="77777777"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・個人差あり</w:t>
            </w:r>
          </w:p>
          <w:p w14:paraId="1DA970BF" w14:textId="77777777"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・薄毛の進行の抑制は難しい</w:t>
            </w:r>
          </w:p>
          <w:p w14:paraId="24E22CCC" w14:textId="25C4D028"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・採血が必要</w:t>
            </w:r>
          </w:p>
        </w:tc>
      </w:tr>
      <w:tr w:rsidR="002B5473" w14:paraId="46B78E24" w14:textId="77777777" w:rsidTr="002B5473">
        <w:tc>
          <w:tcPr>
            <w:tcW w:w="2733" w:type="dxa"/>
          </w:tcPr>
          <w:p w14:paraId="2BD635E5" w14:textId="2A065956"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HARG治療/グロスファクター</w:t>
            </w:r>
          </w:p>
        </w:tc>
        <w:tc>
          <w:tcPr>
            <w:tcW w:w="4253" w:type="dxa"/>
          </w:tcPr>
          <w:p w14:paraId="19A3DA8B" w14:textId="04913B01"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・グロスファクターによる発毛促進</w:t>
            </w:r>
          </w:p>
          <w:p w14:paraId="52914CBC" w14:textId="7D928F6C"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・男女問わず効果あり</w:t>
            </w:r>
          </w:p>
          <w:p w14:paraId="53DE6B5B" w14:textId="3C183E04"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・採血しなくてよい</w:t>
            </w:r>
          </w:p>
        </w:tc>
        <w:tc>
          <w:tcPr>
            <w:tcW w:w="2884" w:type="dxa"/>
          </w:tcPr>
          <w:p w14:paraId="139813AA" w14:textId="77777777"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・個人差あり</w:t>
            </w:r>
          </w:p>
          <w:p w14:paraId="29C1F1FE" w14:textId="77777777"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・合成薬剤</w:t>
            </w:r>
          </w:p>
          <w:p w14:paraId="16C961BF" w14:textId="4F9406D5"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p>
        </w:tc>
      </w:tr>
      <w:tr w:rsidR="002B5473" w14:paraId="40BF53A3" w14:textId="77777777" w:rsidTr="002B5473">
        <w:tc>
          <w:tcPr>
            <w:tcW w:w="2733" w:type="dxa"/>
          </w:tcPr>
          <w:p w14:paraId="0AD4C5EF" w14:textId="6995B478"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育毛剤</w:t>
            </w:r>
          </w:p>
        </w:tc>
        <w:tc>
          <w:tcPr>
            <w:tcW w:w="4253" w:type="dxa"/>
          </w:tcPr>
          <w:p w14:paraId="57433797" w14:textId="77777777" w:rsidR="002B5473"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w:t>
            </w:r>
            <w:r w:rsidR="002B5473">
              <w:rPr>
                <w:rFonts w:ascii="ＭＳ Ｐゴシック" w:eastAsia="ＭＳ Ｐゴシック" w:hAnsi="ＭＳ Ｐゴシック" w:cs="Ryumin-Light-90ms-RKSJ-H" w:hint="eastAsia"/>
                <w:kern w:val="0"/>
                <w:sz w:val="20"/>
                <w:szCs w:val="20"/>
              </w:rPr>
              <w:t>ミノキシジル含有は効果が認められている</w:t>
            </w:r>
          </w:p>
          <w:p w14:paraId="1FBA26E9" w14:textId="49BD5E31" w:rsidR="00B12EB2" w:rsidRPr="00B12EB2"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・手軽に始められる</w:t>
            </w:r>
          </w:p>
        </w:tc>
        <w:tc>
          <w:tcPr>
            <w:tcW w:w="2884" w:type="dxa"/>
          </w:tcPr>
          <w:p w14:paraId="669A8E1C" w14:textId="77777777" w:rsidR="002B5473"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・頭皮のかゆみなど副作用あり</w:t>
            </w:r>
          </w:p>
          <w:p w14:paraId="7C5FBE8D" w14:textId="7E3F9CC8" w:rsidR="00B12EB2"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・継続することが必要</w:t>
            </w:r>
          </w:p>
          <w:p w14:paraId="43737E41" w14:textId="78132A2C" w:rsidR="00B12EB2"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・効果がわかりにくい</w:t>
            </w:r>
          </w:p>
        </w:tc>
      </w:tr>
      <w:tr w:rsidR="002B5473" w14:paraId="5F5B1110" w14:textId="77777777" w:rsidTr="002B5473">
        <w:tc>
          <w:tcPr>
            <w:tcW w:w="2733" w:type="dxa"/>
          </w:tcPr>
          <w:p w14:paraId="06F86DC2" w14:textId="3AD738B5"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内服薬/サプリメント</w:t>
            </w:r>
          </w:p>
        </w:tc>
        <w:tc>
          <w:tcPr>
            <w:tcW w:w="4253" w:type="dxa"/>
          </w:tcPr>
          <w:p w14:paraId="0AE8C7EC" w14:textId="77777777" w:rsidR="002B5473"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・薄毛の進行を抑制することが可能</w:t>
            </w:r>
          </w:p>
          <w:p w14:paraId="03976147" w14:textId="5268B3A6" w:rsidR="00B12EB2"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・人に気づかれずに治療できる</w:t>
            </w:r>
          </w:p>
        </w:tc>
        <w:tc>
          <w:tcPr>
            <w:tcW w:w="2884" w:type="dxa"/>
          </w:tcPr>
          <w:p w14:paraId="75D24370" w14:textId="77777777" w:rsidR="002B5473"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・副作用あり</w:t>
            </w:r>
          </w:p>
          <w:p w14:paraId="617BA44D" w14:textId="1F01C57F" w:rsidR="00B12EB2"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・効果の確認までに半年の継続使用が必要</w:t>
            </w:r>
          </w:p>
        </w:tc>
      </w:tr>
      <w:tr w:rsidR="002B5473" w14:paraId="54F08C4B" w14:textId="77777777" w:rsidTr="002B5473">
        <w:tc>
          <w:tcPr>
            <w:tcW w:w="2733" w:type="dxa"/>
          </w:tcPr>
          <w:p w14:paraId="62FDE624" w14:textId="7BF6BE92" w:rsidR="002B5473" w:rsidRDefault="002B5473"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自毛植毛</w:t>
            </w:r>
          </w:p>
        </w:tc>
        <w:tc>
          <w:tcPr>
            <w:tcW w:w="4253" w:type="dxa"/>
          </w:tcPr>
          <w:p w14:paraId="0F55D333" w14:textId="77777777" w:rsidR="002B5473"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・毛髪の移植により薄毛が解消</w:t>
            </w:r>
          </w:p>
          <w:p w14:paraId="4172D276" w14:textId="2B49B65B" w:rsidR="00B12EB2"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・すでに亡くなった部分にも移植可能</w:t>
            </w:r>
          </w:p>
        </w:tc>
        <w:tc>
          <w:tcPr>
            <w:tcW w:w="2884" w:type="dxa"/>
          </w:tcPr>
          <w:p w14:paraId="6D00DB78" w14:textId="4D2A88AA" w:rsidR="002B5473" w:rsidRDefault="00B12EB2" w:rsidP="002B6347">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・外科的治療のためダウンタイムあり</w:t>
            </w:r>
          </w:p>
        </w:tc>
      </w:tr>
    </w:tbl>
    <w:p w14:paraId="1803395A" w14:textId="74B72793" w:rsidR="002B6347" w:rsidRDefault="002B6347" w:rsidP="00705197">
      <w:pPr>
        <w:autoSpaceDE w:val="0"/>
        <w:autoSpaceDN w:val="0"/>
        <w:adjustRightInd w:val="0"/>
        <w:jc w:val="left"/>
        <w:rPr>
          <w:rFonts w:ascii="ＭＳ Ｐゴシック" w:eastAsia="ＭＳ Ｐゴシック" w:hAnsi="ＭＳ Ｐゴシック" w:cs="Ryumin-Light-90ms-RKSJ-H"/>
          <w:kern w:val="0"/>
          <w:sz w:val="20"/>
          <w:szCs w:val="20"/>
        </w:rPr>
      </w:pPr>
    </w:p>
    <w:p w14:paraId="51AC3149" w14:textId="77777777" w:rsidR="003769F2" w:rsidRPr="006F3EEF" w:rsidRDefault="003769F2" w:rsidP="00B12EB2">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lastRenderedPageBreak/>
        <w:t xml:space="preserve">Ⅳ）　</w:t>
      </w:r>
      <w:r w:rsidRPr="006F3EEF">
        <w:rPr>
          <w:rFonts w:ascii="ＭＳ Ｐゴシック" w:eastAsia="ＭＳ Ｐゴシック" w:hAnsi="ＭＳ Ｐゴシック" w:cs="HeiseiKakuGothic-W5-90ms-RKSJ-H" w:hint="eastAsia"/>
          <w:b/>
          <w:kern w:val="0"/>
          <w:sz w:val="20"/>
          <w:szCs w:val="20"/>
        </w:rPr>
        <w:t>術後の注意点</w:t>
      </w:r>
    </w:p>
    <w:p w14:paraId="55EBA7B1" w14:textId="77777777" w:rsidR="003769F2" w:rsidRPr="006F3EEF"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１）</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治療の当日からシャワー、洗顔は可能です</w:t>
      </w:r>
      <w:r w:rsidR="00712C73">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治療当日のみ局所のお化粧は避けてください。</w:t>
      </w:r>
    </w:p>
    <w:p w14:paraId="4C8D19E6" w14:textId="77777777" w:rsidR="003769F2" w:rsidRPr="006F3EEF"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２）</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5C277C45" w14:textId="77777777" w:rsidR="003769F2" w:rsidRPr="006F3EEF" w:rsidRDefault="003769F2" w:rsidP="00B12EB2">
      <w:pPr>
        <w:autoSpaceDE w:val="0"/>
        <w:autoSpaceDN w:val="0"/>
        <w:adjustRightInd w:val="0"/>
        <w:spacing w:line="276" w:lineRule="auto"/>
        <w:ind w:left="200" w:hangingChars="100" w:hanging="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３）</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注入後は患部を清潔にし</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指示がある場合は外用剤の塗布、内服薬の服用をして下さい。注射後の紅斑、内出血などが起こることもありますが数日～１週間で自然消退します。瘢痕化した場合は長期に及ぶ場合もあります。</w:t>
      </w:r>
    </w:p>
    <w:p w14:paraId="71D75C99" w14:textId="77777777" w:rsidR="003769F2" w:rsidRDefault="003769F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p>
    <w:p w14:paraId="6E084B3F" w14:textId="77777777" w:rsidR="00906F85" w:rsidRPr="006F3EEF" w:rsidRDefault="00906F85" w:rsidP="00B12EB2">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Ⅴ）　施術費用</w:t>
      </w:r>
    </w:p>
    <w:p w14:paraId="15E5D87C" w14:textId="77777777" w:rsidR="00A67800" w:rsidRPr="00A67800" w:rsidRDefault="00906F85" w:rsidP="00A67800">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w:t>
      </w:r>
      <w:r w:rsidR="00A67800" w:rsidRPr="00A67800">
        <w:rPr>
          <w:rFonts w:ascii="ＭＳ Ｐゴシック" w:eastAsia="ＭＳ Ｐゴシック" w:hAnsi="ＭＳ Ｐゴシック" w:cs="Ryumin-Light-90ms-RKSJ-H" w:hint="eastAsia"/>
          <w:kern w:val="0"/>
          <w:sz w:val="20"/>
          <w:szCs w:val="20"/>
        </w:rPr>
        <w:t>この再生医療治療は、医療保険適用外（自由診療）治療ですので全額自費でお支払いいただきます。</w:t>
      </w:r>
    </w:p>
    <w:p w14:paraId="3D4A11D9" w14:textId="22E07494" w:rsidR="00906F85" w:rsidRDefault="00A67800" w:rsidP="00A67800">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sidRPr="00A67800">
        <w:rPr>
          <w:rFonts w:ascii="ＭＳ Ｐゴシック" w:eastAsia="ＭＳ Ｐゴシック" w:hAnsi="ＭＳ Ｐゴシック" w:cs="Ryumin-Light-90ms-RKSJ-H" w:hint="eastAsia"/>
          <w:kern w:val="0"/>
          <w:sz w:val="20"/>
          <w:szCs w:val="20"/>
        </w:rPr>
        <w:t>治療費は、術後のケアを含めて</w:t>
      </w:r>
      <w:r w:rsidRPr="00A67800">
        <w:rPr>
          <w:rFonts w:ascii="ＭＳ Ｐゴシック" w:eastAsia="ＭＳ Ｐゴシック" w:hAnsi="ＭＳ Ｐゴシック" w:cs="Ryumin-Light-90ms-RKSJ-H" w:hint="eastAsia"/>
          <w:kern w:val="0"/>
          <w:sz w:val="20"/>
          <w:szCs w:val="20"/>
          <w:u w:val="single"/>
        </w:rPr>
        <w:t>1回200,000円（税別）</w:t>
      </w:r>
      <w:r w:rsidRPr="00A67800">
        <w:rPr>
          <w:rFonts w:ascii="ＭＳ Ｐゴシック" w:eastAsia="ＭＳ Ｐゴシック" w:hAnsi="ＭＳ Ｐゴシック" w:cs="Ryumin-Light-90ms-RKSJ-H" w:hint="eastAsia"/>
          <w:kern w:val="0"/>
          <w:sz w:val="20"/>
          <w:szCs w:val="20"/>
        </w:rPr>
        <w:t>となります。</w:t>
      </w:r>
    </w:p>
    <w:p w14:paraId="3B0C409B" w14:textId="77777777" w:rsidR="00B12EB2" w:rsidRDefault="00B12EB2"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p>
    <w:p w14:paraId="3294FF4E" w14:textId="77777777" w:rsidR="00906F85" w:rsidRPr="006F3EEF" w:rsidRDefault="00906F85" w:rsidP="00B12EB2">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Ⅵ）</w:t>
      </w:r>
      <w:r w:rsidR="00D1405D">
        <w:rPr>
          <w:rFonts w:ascii="ＭＳ Ｐゴシック" w:eastAsia="ＭＳ Ｐゴシック" w:hAnsi="ＭＳ Ｐゴシック" w:cs="HeiseiKakuGothic-W5-90ms-RKSJ-H" w:hint="eastAsia"/>
          <w:b/>
          <w:kern w:val="0"/>
          <w:sz w:val="20"/>
          <w:szCs w:val="20"/>
        </w:rPr>
        <w:t xml:space="preserve">　術前にご</w:t>
      </w:r>
      <w:r w:rsidR="00D1405D" w:rsidRPr="006F3EEF">
        <w:rPr>
          <w:rFonts w:ascii="ＭＳ Ｐゴシック" w:eastAsia="ＭＳ Ｐゴシック" w:hAnsi="ＭＳ Ｐゴシック" w:cs="HeiseiKakuGothic-W5-90ms-RKSJ-H" w:hint="eastAsia"/>
          <w:b/>
          <w:kern w:val="0"/>
          <w:sz w:val="20"/>
          <w:szCs w:val="20"/>
        </w:rPr>
        <w:t>理解いただきたいこと</w:t>
      </w:r>
      <w:r w:rsidR="00D1405D">
        <w:rPr>
          <w:rFonts w:ascii="ＭＳ Ｐゴシック" w:eastAsia="ＭＳ Ｐゴシック" w:hAnsi="ＭＳ Ｐゴシック" w:cs="HeiseiKakuGothic-W5-90ms-RKSJ-H" w:hint="eastAsia"/>
          <w:b/>
          <w:kern w:val="0"/>
          <w:sz w:val="20"/>
          <w:szCs w:val="20"/>
        </w:rPr>
        <w:t xml:space="preserve">　</w:t>
      </w:r>
      <w:r>
        <w:rPr>
          <w:rFonts w:ascii="ＭＳ Ｐゴシック" w:eastAsia="ＭＳ Ｐゴシック" w:hAnsi="ＭＳ Ｐゴシック" w:cs="HeiseiKakuGothic-W5-90ms-RKSJ-H" w:hint="eastAsia"/>
          <w:b/>
          <w:kern w:val="0"/>
          <w:sz w:val="20"/>
          <w:szCs w:val="20"/>
        </w:rPr>
        <w:t xml:space="preserve">　</w:t>
      </w:r>
    </w:p>
    <w:p w14:paraId="191323D0" w14:textId="4FCA301D" w:rsidR="00D014D9" w:rsidRDefault="00724310" w:rsidP="00B12EB2">
      <w:pPr>
        <w:autoSpaceDE w:val="0"/>
        <w:autoSpaceDN w:val="0"/>
        <w:adjustRightInd w:val="0"/>
        <w:spacing w:line="276" w:lineRule="auto"/>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１）</w:t>
      </w:r>
      <w:r w:rsidR="001C5C7A">
        <w:rPr>
          <w:rFonts w:ascii="ＭＳ Ｐゴシック" w:eastAsia="ＭＳ Ｐゴシック" w:hAnsi="ＭＳ Ｐゴシック" w:cs="HGP創英角ｺﾞｼｯｸUB" w:hint="eastAsia"/>
          <w:kern w:val="0"/>
          <w:sz w:val="20"/>
          <w:szCs w:val="20"/>
        </w:rPr>
        <w:t xml:space="preserve">　</w:t>
      </w:r>
      <w:r w:rsidR="00D014D9" w:rsidRPr="006F3EEF">
        <w:rPr>
          <w:rFonts w:ascii="ＭＳ Ｐゴシック" w:eastAsia="ＭＳ Ｐゴシック" w:hAnsi="ＭＳ Ｐゴシック" w:cs="HGP創英角ｺﾞｼｯｸUB" w:hint="eastAsia"/>
          <w:kern w:val="0"/>
          <w:sz w:val="20"/>
          <w:szCs w:val="20"/>
        </w:rPr>
        <w:t>治療には効果だけでなく副作用が発症する可能性があることも</w:t>
      </w:r>
      <w:r w:rsidR="00D014D9">
        <w:rPr>
          <w:rFonts w:ascii="ＭＳ Ｐゴシック" w:eastAsia="ＭＳ Ｐゴシック" w:hAnsi="ＭＳ Ｐゴシック" w:cs="HGP創英角ｺﾞｼｯｸUB" w:hint="eastAsia"/>
          <w:kern w:val="0"/>
          <w:sz w:val="20"/>
          <w:szCs w:val="20"/>
        </w:rPr>
        <w:t>ご</w:t>
      </w:r>
      <w:r w:rsidR="00D014D9" w:rsidRPr="006F3EEF">
        <w:rPr>
          <w:rFonts w:ascii="ＭＳ Ｐゴシック" w:eastAsia="ＭＳ Ｐゴシック" w:hAnsi="ＭＳ Ｐゴシック" w:cs="HGP創英角ｺﾞｼｯｸUB" w:hint="eastAsia"/>
          <w:kern w:val="0"/>
          <w:sz w:val="20"/>
          <w:szCs w:val="20"/>
        </w:rPr>
        <w:t>理解ください。</w:t>
      </w:r>
      <w:r w:rsidR="00D014D9">
        <w:rPr>
          <w:rFonts w:ascii="ＭＳ Ｐゴシック" w:eastAsia="ＭＳ Ｐゴシック" w:hAnsi="ＭＳ Ｐゴシック" w:cs="HGP創英角ｺﾞｼｯｸUB" w:hint="eastAsia"/>
          <w:kern w:val="0"/>
          <w:sz w:val="20"/>
          <w:szCs w:val="20"/>
        </w:rPr>
        <w:t>また、予期せぬ健康被害が起こりうることがありますが、医師は出来得る限りの医学的対処を行います。</w:t>
      </w:r>
    </w:p>
    <w:p w14:paraId="0E519930" w14:textId="75FEECAA" w:rsidR="00D014D9" w:rsidRDefault="00724310" w:rsidP="00B12EB2">
      <w:pPr>
        <w:autoSpaceDE w:val="0"/>
        <w:autoSpaceDN w:val="0"/>
        <w:adjustRightInd w:val="0"/>
        <w:spacing w:line="276" w:lineRule="auto"/>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２）</w:t>
      </w:r>
      <w:r w:rsidR="001C5C7A">
        <w:rPr>
          <w:rFonts w:ascii="ＭＳ Ｐゴシック" w:eastAsia="ＭＳ Ｐゴシック" w:hAnsi="ＭＳ Ｐゴシック" w:cs="HGP創英角ｺﾞｼｯｸUB" w:hint="eastAsia"/>
          <w:kern w:val="0"/>
          <w:sz w:val="20"/>
          <w:szCs w:val="20"/>
        </w:rPr>
        <w:t xml:space="preserve">　</w:t>
      </w:r>
      <w:r w:rsidR="00D014D9">
        <w:rPr>
          <w:rFonts w:ascii="ＭＳ Ｐゴシック" w:eastAsia="ＭＳ Ｐゴシック" w:hAnsi="ＭＳ Ｐゴシック" w:cs="HGP創英角ｺﾞｼｯｸUB" w:hint="eastAsia"/>
          <w:kern w:val="0"/>
          <w:sz w:val="20"/>
          <w:szCs w:val="20"/>
        </w:rPr>
        <w:t>心配、不安なことがありましたら、</w:t>
      </w:r>
      <w:r w:rsidR="00624B1B">
        <w:rPr>
          <w:rFonts w:ascii="ＭＳ Ｐゴシック" w:eastAsia="ＭＳ Ｐゴシック" w:hAnsi="ＭＳ Ｐゴシック" w:cs="HGP創英角ｺﾞｼｯｸUB" w:hint="eastAsia"/>
          <w:kern w:val="0"/>
          <w:sz w:val="20"/>
          <w:szCs w:val="20"/>
        </w:rPr>
        <w:t>下記まで</w:t>
      </w:r>
      <w:r w:rsidR="00D014D9">
        <w:rPr>
          <w:rFonts w:ascii="ＭＳ Ｐゴシック" w:eastAsia="ＭＳ Ｐゴシック" w:hAnsi="ＭＳ Ｐゴシック" w:cs="HGP創英角ｺﾞｼｯｸUB" w:hint="eastAsia"/>
          <w:kern w:val="0"/>
          <w:sz w:val="20"/>
          <w:szCs w:val="20"/>
        </w:rPr>
        <w:t>いつでもご連絡、ご来院下さい。</w:t>
      </w:r>
    </w:p>
    <w:p w14:paraId="535E9C47" w14:textId="1A4D1BF9" w:rsidR="00624B1B" w:rsidRDefault="00624B1B" w:rsidP="00624B1B">
      <w:pPr>
        <w:autoSpaceDE w:val="0"/>
        <w:autoSpaceDN w:val="0"/>
        <w:adjustRightInd w:val="0"/>
        <w:spacing w:line="276" w:lineRule="auto"/>
        <w:ind w:leftChars="100" w:left="210" w:firstLineChars="300" w:firstLine="600"/>
        <w:jc w:val="left"/>
        <w:rPr>
          <w:rFonts w:ascii="ＭＳ Ｐゴシック" w:eastAsia="ＭＳ Ｐゴシック" w:hAnsi="ＭＳ Ｐゴシック" w:cs="HGP創英角ｺﾞｼｯｸUB"/>
          <w:kern w:val="0"/>
          <w:sz w:val="20"/>
          <w:szCs w:val="20"/>
        </w:rPr>
      </w:pPr>
      <w:r w:rsidRPr="00624B1B">
        <w:rPr>
          <w:rFonts w:ascii="ＭＳ Ｐゴシック" w:eastAsia="ＭＳ Ｐゴシック" w:hAnsi="ＭＳ Ｐゴシック" w:cs="HGP創英角ｺﾞｼｯｸUB" w:hint="eastAsia"/>
          <w:kern w:val="0"/>
          <w:sz w:val="20"/>
          <w:szCs w:val="20"/>
        </w:rPr>
        <w:t>担当：受付</w:t>
      </w:r>
      <w:r>
        <w:rPr>
          <w:rFonts w:ascii="ＭＳ Ｐゴシック" w:eastAsia="ＭＳ Ｐゴシック" w:hAnsi="ＭＳ Ｐゴシック" w:cs="HGP創英角ｺﾞｼｯｸUB" w:hint="eastAsia"/>
          <w:kern w:val="0"/>
          <w:sz w:val="20"/>
          <w:szCs w:val="20"/>
        </w:rPr>
        <w:t xml:space="preserve">　　</w:t>
      </w:r>
      <w:r w:rsidRPr="00624B1B">
        <w:rPr>
          <w:rFonts w:ascii="ＭＳ Ｐゴシック" w:eastAsia="ＭＳ Ｐゴシック" w:hAnsi="ＭＳ Ｐゴシック" w:cs="HGP創英角ｺﾞｼｯｸUB" w:hint="eastAsia"/>
          <w:kern w:val="0"/>
          <w:sz w:val="20"/>
          <w:szCs w:val="20"/>
        </w:rPr>
        <w:t>電話番号：</w:t>
      </w:r>
      <w:r w:rsidR="00A67800" w:rsidRPr="00A67800">
        <w:rPr>
          <w:rFonts w:ascii="ＭＳ Ｐゴシック" w:eastAsia="ＭＳ Ｐゴシック" w:hAnsi="ＭＳ Ｐゴシック" w:cs="HGP創英角ｺﾞｼｯｸUB"/>
          <w:kern w:val="0"/>
          <w:sz w:val="20"/>
          <w:szCs w:val="20"/>
        </w:rPr>
        <w:t>0120-766-639</w:t>
      </w:r>
      <w:r>
        <w:rPr>
          <w:rFonts w:ascii="ＭＳ Ｐゴシック" w:eastAsia="ＭＳ Ｐゴシック" w:hAnsi="ＭＳ Ｐゴシック" w:cs="HGP創英角ｺﾞｼｯｸUB" w:hint="eastAsia"/>
          <w:kern w:val="0"/>
          <w:sz w:val="20"/>
          <w:szCs w:val="20"/>
        </w:rPr>
        <w:t xml:space="preserve">　　</w:t>
      </w:r>
      <w:r w:rsidRPr="00624B1B">
        <w:rPr>
          <w:rFonts w:ascii="ＭＳ Ｐゴシック" w:eastAsia="ＭＳ Ｐゴシック" w:hAnsi="ＭＳ Ｐゴシック" w:cs="HGP創英角ｺﾞｼｯｸUB" w:hint="eastAsia"/>
          <w:kern w:val="0"/>
          <w:sz w:val="20"/>
          <w:szCs w:val="20"/>
        </w:rPr>
        <w:t>メールアドレス：</w:t>
      </w:r>
      <w:r w:rsidR="00A67800" w:rsidRPr="00A67800">
        <w:rPr>
          <w:rFonts w:ascii="ＭＳ Ｐゴシック" w:eastAsia="ＭＳ Ｐゴシック" w:hAnsi="ＭＳ Ｐゴシック" w:cs="HGP創英角ｺﾞｼｯｸUB"/>
          <w:kern w:val="0"/>
          <w:sz w:val="20"/>
          <w:szCs w:val="20"/>
        </w:rPr>
        <w:t>info@a6-clinic.com</w:t>
      </w:r>
    </w:p>
    <w:p w14:paraId="6B6E89DF" w14:textId="0E5535D5" w:rsidR="00D014D9" w:rsidRDefault="00724310" w:rsidP="00B12EB2">
      <w:pPr>
        <w:autoSpaceDE w:val="0"/>
        <w:autoSpaceDN w:val="0"/>
        <w:adjustRightInd w:val="0"/>
        <w:spacing w:line="276" w:lineRule="auto"/>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３）</w:t>
      </w:r>
      <w:r w:rsidR="001C5C7A">
        <w:rPr>
          <w:rFonts w:ascii="ＭＳ Ｐゴシック" w:eastAsia="ＭＳ Ｐゴシック" w:hAnsi="ＭＳ Ｐゴシック" w:cs="HGP創英角ｺﾞｼｯｸUB" w:hint="eastAsia"/>
          <w:kern w:val="0"/>
          <w:sz w:val="20"/>
          <w:szCs w:val="20"/>
        </w:rPr>
        <w:t xml:space="preserve">　</w:t>
      </w:r>
      <w:r w:rsidR="00D014D9">
        <w:rPr>
          <w:rFonts w:ascii="ＭＳ Ｐゴシック" w:eastAsia="ＭＳ Ｐゴシック" w:hAnsi="ＭＳ Ｐゴシック" w:cs="HGP創英角ｺﾞｼｯｸUB" w:hint="eastAsia"/>
          <w:kern w:val="0"/>
          <w:sz w:val="20"/>
          <w:szCs w:val="20"/>
        </w:rPr>
        <w:t>治療を受けるか</w:t>
      </w:r>
      <w:r w:rsidR="00E65612">
        <w:rPr>
          <w:rFonts w:ascii="ＭＳ Ｐゴシック" w:eastAsia="ＭＳ Ｐゴシック" w:hAnsi="ＭＳ Ｐゴシック" w:cs="HGP創英角ｺﾞｼｯｸUB" w:hint="eastAsia"/>
          <w:kern w:val="0"/>
          <w:sz w:val="20"/>
          <w:szCs w:val="20"/>
        </w:rPr>
        <w:t>拒否する</w:t>
      </w:r>
      <w:r w:rsidR="00D014D9">
        <w:rPr>
          <w:rFonts w:ascii="ＭＳ Ｐゴシック" w:eastAsia="ＭＳ Ｐゴシック" w:hAnsi="ＭＳ Ｐゴシック" w:cs="HGP創英角ｺﾞｼｯｸUB" w:hint="eastAsia"/>
          <w:kern w:val="0"/>
          <w:sz w:val="20"/>
          <w:szCs w:val="20"/>
        </w:rPr>
        <w:t>かは任意で</w:t>
      </w:r>
      <w:r w:rsidR="00336CD2">
        <w:rPr>
          <w:rFonts w:ascii="ＭＳ Ｐゴシック" w:eastAsia="ＭＳ Ｐゴシック" w:hAnsi="ＭＳ Ｐゴシック" w:cs="HGP創英角ｺﾞｼｯｸUB" w:hint="eastAsia"/>
          <w:kern w:val="0"/>
          <w:sz w:val="20"/>
          <w:szCs w:val="20"/>
        </w:rPr>
        <w:t>、</w:t>
      </w:r>
      <w:r w:rsidR="00D014D9">
        <w:rPr>
          <w:rFonts w:ascii="ＭＳ Ｐゴシック" w:eastAsia="ＭＳ Ｐゴシック" w:hAnsi="ＭＳ Ｐゴシック" w:cs="HGP創英角ｺﾞｼｯｸUB" w:hint="eastAsia"/>
          <w:kern w:val="0"/>
          <w:sz w:val="20"/>
          <w:szCs w:val="20"/>
        </w:rPr>
        <w:t>たとえ同意をしたあとでも</w:t>
      </w:r>
      <w:r>
        <w:rPr>
          <w:rFonts w:ascii="ＭＳ Ｐゴシック" w:eastAsia="ＭＳ Ｐゴシック" w:hAnsi="ＭＳ Ｐゴシック" w:cs="HGP創英角ｺﾞｼｯｸUB" w:hint="eastAsia"/>
          <w:kern w:val="0"/>
          <w:sz w:val="20"/>
          <w:szCs w:val="20"/>
        </w:rPr>
        <w:t>加工</w:t>
      </w:r>
      <w:r w:rsidR="00D014D9">
        <w:rPr>
          <w:rFonts w:ascii="ＭＳ Ｐゴシック" w:eastAsia="ＭＳ Ｐゴシック" w:hAnsi="ＭＳ Ｐゴシック" w:cs="HGP創英角ｺﾞｼｯｸUB" w:hint="eastAsia"/>
          <w:kern w:val="0"/>
          <w:sz w:val="20"/>
          <w:szCs w:val="20"/>
        </w:rPr>
        <w:t>するまでは撤回することができま</w:t>
      </w:r>
      <w:r w:rsidR="00336CD2">
        <w:rPr>
          <w:rFonts w:ascii="ＭＳ Ｐゴシック" w:eastAsia="ＭＳ Ｐゴシック" w:hAnsi="ＭＳ Ｐゴシック" w:cs="HGP創英角ｺﾞｼｯｸUB" w:hint="eastAsia"/>
          <w:kern w:val="0"/>
          <w:sz w:val="20"/>
          <w:szCs w:val="20"/>
        </w:rPr>
        <w:t>すし、拒否または</w:t>
      </w:r>
      <w:r w:rsidR="00D014D9">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0AAC1C23" w14:textId="21E5F784" w:rsidR="0077345A" w:rsidRDefault="00724310" w:rsidP="00B12EB2">
      <w:pPr>
        <w:autoSpaceDE w:val="0"/>
        <w:autoSpaceDN w:val="0"/>
        <w:adjustRightInd w:val="0"/>
        <w:spacing w:line="276" w:lineRule="auto"/>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４）</w:t>
      </w:r>
      <w:r w:rsidR="001C5C7A">
        <w:rPr>
          <w:rFonts w:ascii="ＭＳ Ｐゴシック" w:eastAsia="ＭＳ Ｐゴシック" w:hAnsi="ＭＳ Ｐゴシック" w:cs="HGP創英角ｺﾞｼｯｸUB" w:hint="eastAsia"/>
          <w:kern w:val="0"/>
          <w:sz w:val="20"/>
          <w:szCs w:val="20"/>
        </w:rPr>
        <w:t xml:space="preserve">　</w:t>
      </w:r>
      <w:r w:rsidR="00D014D9">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Pr>
          <w:rFonts w:ascii="ＭＳ Ｐゴシック" w:eastAsia="ＭＳ Ｐゴシック" w:hAnsi="ＭＳ Ｐゴシック" w:cs="HGP創英角ｺﾞｼｯｸUB" w:hint="eastAsia"/>
          <w:kern w:val="0"/>
          <w:sz w:val="20"/>
          <w:szCs w:val="20"/>
        </w:rPr>
        <w:t>。</w:t>
      </w:r>
    </w:p>
    <w:p w14:paraId="07C02264" w14:textId="77777777" w:rsidR="00D014D9" w:rsidRDefault="00D014D9" w:rsidP="00B12EB2">
      <w:pPr>
        <w:autoSpaceDE w:val="0"/>
        <w:autoSpaceDN w:val="0"/>
        <w:adjustRightInd w:val="0"/>
        <w:spacing w:line="276" w:lineRule="auto"/>
        <w:ind w:leftChars="100" w:left="21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一方、予見できない</w:t>
      </w:r>
      <w:r w:rsidRPr="006F3EEF">
        <w:rPr>
          <w:rFonts w:ascii="ＭＳ Ｐゴシック" w:eastAsia="ＭＳ Ｐゴシック" w:hAnsi="ＭＳ Ｐゴシック" w:cs="HGP創英角ｺﾞｼｯｸUB" w:hint="eastAsia"/>
          <w:kern w:val="0"/>
          <w:sz w:val="20"/>
          <w:szCs w:val="20"/>
        </w:rPr>
        <w:t>副作用発症の場合や治療効果について</w:t>
      </w:r>
      <w:r>
        <w:rPr>
          <w:rFonts w:ascii="ＭＳ Ｐゴシック" w:eastAsia="ＭＳ Ｐゴシック" w:hAnsi="ＭＳ Ｐゴシック" w:cs="HGP創英角ｺﾞｼｯｸUB" w:hint="eastAsia"/>
          <w:kern w:val="0"/>
          <w:sz w:val="20"/>
          <w:szCs w:val="20"/>
        </w:rPr>
        <w:t>の</w:t>
      </w:r>
      <w:r w:rsidRPr="006F3EEF">
        <w:rPr>
          <w:rFonts w:ascii="ＭＳ Ｐゴシック" w:eastAsia="ＭＳ Ｐゴシック" w:hAnsi="ＭＳ Ｐゴシック" w:cs="HGP創英角ｺﾞｼｯｸUB" w:hint="eastAsia"/>
          <w:kern w:val="0"/>
          <w:sz w:val="20"/>
          <w:szCs w:val="20"/>
        </w:rPr>
        <w:t>主観的な見解の相違がある場合</w:t>
      </w:r>
      <w:r w:rsidR="0077345A">
        <w:rPr>
          <w:rFonts w:ascii="ＭＳ Ｐゴシック" w:eastAsia="ＭＳ Ｐゴシック" w:hAnsi="ＭＳ Ｐゴシック" w:cs="HGP創英角ｺﾞｼｯｸUB" w:hint="eastAsia"/>
          <w:kern w:val="0"/>
          <w:sz w:val="20"/>
          <w:szCs w:val="20"/>
        </w:rPr>
        <w:t>の治療</w:t>
      </w:r>
      <w:r w:rsidRPr="006F3EEF">
        <w:rPr>
          <w:rFonts w:ascii="ＭＳ Ｐゴシック" w:eastAsia="ＭＳ Ｐゴシック" w:hAnsi="ＭＳ Ｐゴシック" w:cs="HGP創英角ｺﾞｼｯｸUB" w:hint="eastAsia"/>
          <w:kern w:val="0"/>
          <w:sz w:val="20"/>
          <w:szCs w:val="20"/>
        </w:rPr>
        <w:t>費</w:t>
      </w:r>
      <w:r w:rsidR="0077345A">
        <w:rPr>
          <w:rFonts w:ascii="ＭＳ Ｐゴシック" w:eastAsia="ＭＳ Ｐゴシック" w:hAnsi="ＭＳ Ｐゴシック" w:cs="HGP創英角ｺﾞｼｯｸUB" w:hint="eastAsia"/>
          <w:kern w:val="0"/>
          <w:sz w:val="20"/>
          <w:szCs w:val="20"/>
        </w:rPr>
        <w:t>や補償については双方協議して決定します。</w:t>
      </w:r>
    </w:p>
    <w:p w14:paraId="3C88256C" w14:textId="77777777" w:rsidR="001C5C7A" w:rsidRDefault="00724310" w:rsidP="00B12EB2">
      <w:pPr>
        <w:autoSpaceDE w:val="0"/>
        <w:autoSpaceDN w:val="0"/>
        <w:adjustRightInd w:val="0"/>
        <w:spacing w:line="276" w:lineRule="auto"/>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w:t>
      </w:r>
      <w:r w:rsidR="001C5C7A">
        <w:rPr>
          <w:rFonts w:ascii="ＭＳ Ｐゴシック" w:eastAsia="ＭＳ Ｐゴシック" w:hAnsi="ＭＳ Ｐゴシック" w:cs="Ryumin-Light-90ms-RKSJ-H" w:hint="eastAsia"/>
          <w:kern w:val="0"/>
          <w:sz w:val="20"/>
          <w:szCs w:val="20"/>
        </w:rPr>
        <w:t xml:space="preserve">　</w:t>
      </w:r>
      <w:r w:rsidR="007C2701" w:rsidRPr="007C2701">
        <w:rPr>
          <w:rFonts w:ascii="ＭＳ Ｐゴシック" w:eastAsia="ＭＳ Ｐゴシック" w:hAnsi="ＭＳ Ｐゴシック" w:cs="Ryumin-Light-90ms-RKSJ-H" w:hint="eastAsia"/>
          <w:kern w:val="0"/>
          <w:sz w:val="20"/>
          <w:szCs w:val="20"/>
        </w:rPr>
        <w:t>本治療に関わる個人情報は、クリニック管理者によって当院の個人情報取扱実施規程に基づき適切に管理しま</w:t>
      </w:r>
    </w:p>
    <w:p w14:paraId="70F4083A" w14:textId="1AA4BA34" w:rsidR="00906F85" w:rsidRPr="00906F85" w:rsidRDefault="007C2701" w:rsidP="001C5C7A">
      <w:pPr>
        <w:autoSpaceDE w:val="0"/>
        <w:autoSpaceDN w:val="0"/>
        <w:adjustRightInd w:val="0"/>
        <w:spacing w:line="276" w:lineRule="auto"/>
        <w:ind w:firstLineChars="100" w:firstLine="200"/>
        <w:jc w:val="left"/>
        <w:rPr>
          <w:rFonts w:ascii="ＭＳ Ｐゴシック" w:eastAsia="ＭＳ Ｐゴシック" w:hAnsi="ＭＳ Ｐゴシック" w:cs="Ryumin-Light-90ms-RKSJ-H"/>
          <w:kern w:val="0"/>
          <w:sz w:val="20"/>
          <w:szCs w:val="20"/>
        </w:rPr>
      </w:pPr>
      <w:r w:rsidRPr="007C2701">
        <w:rPr>
          <w:rFonts w:ascii="ＭＳ Ｐゴシック" w:eastAsia="ＭＳ Ｐゴシック" w:hAnsi="ＭＳ Ｐゴシック" w:cs="Ryumin-Light-90ms-RKSJ-H" w:hint="eastAsia"/>
          <w:kern w:val="0"/>
          <w:sz w:val="20"/>
          <w:szCs w:val="20"/>
        </w:rPr>
        <w:t>す。</w:t>
      </w:r>
    </w:p>
    <w:p w14:paraId="5CEC9839" w14:textId="54EFBB25" w:rsidR="005114B7" w:rsidRDefault="005114B7" w:rsidP="00B12EB2">
      <w:pPr>
        <w:autoSpaceDE w:val="0"/>
        <w:autoSpaceDN w:val="0"/>
        <w:adjustRightInd w:val="0"/>
        <w:spacing w:line="276" w:lineRule="auto"/>
        <w:jc w:val="left"/>
        <w:rPr>
          <w:rFonts w:ascii="ＭＳ Ｐゴシック" w:eastAsia="ＭＳ Ｐゴシック" w:hAnsi="ＭＳ Ｐゴシック" w:cs="HGP創英角ｺﾞｼｯｸUB"/>
          <w:kern w:val="0"/>
          <w:sz w:val="20"/>
          <w:szCs w:val="20"/>
        </w:rPr>
      </w:pPr>
    </w:p>
    <w:p w14:paraId="184E4DAF" w14:textId="77777777" w:rsidR="00A9235B" w:rsidRPr="006F3EEF" w:rsidRDefault="00A9235B" w:rsidP="00A9235B">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Ⅶ）　届出について　　</w:t>
      </w:r>
    </w:p>
    <w:p w14:paraId="0F06F231" w14:textId="1488BB01" w:rsidR="00A9235B" w:rsidRDefault="00A9235B" w:rsidP="00A9235B">
      <w:pPr>
        <w:autoSpaceDE w:val="0"/>
        <w:autoSpaceDN w:val="0"/>
        <w:adjustRightInd w:val="0"/>
        <w:spacing w:line="276" w:lineRule="auto"/>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１）</w:t>
      </w:r>
      <w:r w:rsidR="001C5C7A">
        <w:rPr>
          <w:rFonts w:ascii="ＭＳ Ｐゴシック" w:eastAsia="ＭＳ Ｐゴシック" w:hAnsi="ＭＳ Ｐゴシック" w:cs="HGP創英角ｺﾞｼｯｸUB" w:hint="eastAsia"/>
          <w:kern w:val="0"/>
          <w:sz w:val="20"/>
          <w:szCs w:val="20"/>
        </w:rPr>
        <w:t xml:space="preserve">　</w:t>
      </w:r>
      <w:r w:rsidRPr="00B31EE0">
        <w:rPr>
          <w:rFonts w:ascii="ＭＳ Ｐゴシック" w:eastAsia="ＭＳ Ｐゴシック" w:hAnsi="ＭＳ Ｐゴシック" w:cs="HGP創英角ｺﾞｼｯｸUB" w:hint="eastAsia"/>
          <w:kern w:val="0"/>
          <w:sz w:val="20"/>
          <w:szCs w:val="20"/>
        </w:rPr>
        <w:t>この治療</w:t>
      </w:r>
      <w:r>
        <w:rPr>
          <w:rFonts w:ascii="ＭＳ Ｐゴシック" w:eastAsia="ＭＳ Ｐゴシック" w:hAnsi="ＭＳ Ｐゴシック" w:cs="HGP創英角ｺﾞｼｯｸUB" w:hint="eastAsia"/>
          <w:kern w:val="0"/>
          <w:sz w:val="20"/>
          <w:szCs w:val="20"/>
        </w:rPr>
        <w:t>は</w:t>
      </w:r>
      <w:r w:rsidRPr="00B31EE0">
        <w:rPr>
          <w:rFonts w:ascii="ＭＳ Ｐゴシック" w:eastAsia="ＭＳ Ｐゴシック" w:hAnsi="ＭＳ Ｐゴシック" w:cs="HGP創英角ｺﾞｼｯｸUB" w:hint="eastAsia"/>
          <w:kern w:val="0"/>
          <w:sz w:val="20"/>
          <w:szCs w:val="20"/>
        </w:rPr>
        <w:t>再生医療提供計画として</w:t>
      </w:r>
      <w:r w:rsidRPr="00D7777A">
        <w:rPr>
          <w:rFonts w:ascii="ＭＳ Ｐゴシック" w:eastAsia="ＭＳ Ｐゴシック" w:hAnsi="ＭＳ Ｐゴシック" w:cs="HGP創英角ｺﾞｼｯｸUB" w:hint="eastAsia"/>
          <w:kern w:val="0"/>
          <w:sz w:val="20"/>
          <w:szCs w:val="20"/>
          <w:u w:val="single"/>
        </w:rPr>
        <w:t>厚生労働省に届出をしております。</w:t>
      </w:r>
      <w:bookmarkStart w:id="0" w:name="_GoBack"/>
      <w:bookmarkEnd w:id="0"/>
    </w:p>
    <w:p w14:paraId="1885FD72" w14:textId="61F59340" w:rsidR="00A9235B" w:rsidRDefault="00A9235B" w:rsidP="00A9235B">
      <w:pPr>
        <w:autoSpaceDE w:val="0"/>
        <w:autoSpaceDN w:val="0"/>
        <w:adjustRightInd w:val="0"/>
        <w:spacing w:line="276" w:lineRule="auto"/>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２）</w:t>
      </w:r>
      <w:r w:rsidR="001C5C7A">
        <w:rPr>
          <w:rFonts w:ascii="ＭＳ Ｐゴシック" w:eastAsia="ＭＳ Ｐゴシック" w:hAnsi="ＭＳ Ｐゴシック" w:cs="HGP創英角ｺﾞｼｯｸUB" w:hint="eastAsia"/>
          <w:kern w:val="0"/>
          <w:sz w:val="20"/>
          <w:szCs w:val="20"/>
        </w:rPr>
        <w:t xml:space="preserve">　</w:t>
      </w:r>
      <w:r>
        <w:rPr>
          <w:rFonts w:ascii="ＭＳ Ｐゴシック" w:eastAsia="ＭＳ Ｐゴシック" w:hAnsi="ＭＳ Ｐゴシック" w:cs="HGP創英角ｺﾞｼｯｸUB" w:hint="eastAsia"/>
          <w:kern w:val="0"/>
          <w:sz w:val="20"/>
          <w:szCs w:val="20"/>
        </w:rPr>
        <w:t>再生医療等提供計画の内容は下記、</w:t>
      </w:r>
      <w:r w:rsidR="00063822" w:rsidRPr="00063822">
        <w:rPr>
          <w:rFonts w:ascii="ＭＳ Ｐゴシック" w:eastAsia="ＭＳ Ｐゴシック" w:hAnsi="ＭＳ Ｐゴシック" w:cs="HGP創英角ｺﾞｼｯｸUB" w:hint="eastAsia"/>
          <w:kern w:val="0"/>
          <w:sz w:val="20"/>
          <w:szCs w:val="20"/>
        </w:rPr>
        <w:t>認定再生医療等委員会</w:t>
      </w:r>
      <w:r>
        <w:rPr>
          <w:rFonts w:ascii="ＭＳ Ｐゴシック" w:eastAsia="ＭＳ Ｐゴシック" w:hAnsi="ＭＳ Ｐゴシック" w:cs="HGP創英角ｺﾞｼｯｸUB" w:hint="eastAsia"/>
          <w:kern w:val="0"/>
          <w:sz w:val="20"/>
          <w:szCs w:val="20"/>
        </w:rPr>
        <w:t>の審査を受けています。</w:t>
      </w:r>
    </w:p>
    <w:p w14:paraId="6758C85E" w14:textId="2505ECD4" w:rsidR="00A9235B" w:rsidRDefault="00A9235B" w:rsidP="001C5C7A">
      <w:pPr>
        <w:autoSpaceDE w:val="0"/>
        <w:autoSpaceDN w:val="0"/>
        <w:adjustRightInd w:val="0"/>
        <w:spacing w:line="276" w:lineRule="auto"/>
        <w:ind w:left="200" w:firstLine="400"/>
        <w:jc w:val="left"/>
        <w:rPr>
          <w:rFonts w:ascii="ＭＳ Ｐゴシック" w:eastAsia="ＭＳ Ｐゴシック" w:hAnsi="ＭＳ Ｐゴシック" w:cs="HGP創英角ｺﾞｼｯｸUB"/>
          <w:kern w:val="0"/>
          <w:sz w:val="20"/>
          <w:szCs w:val="20"/>
        </w:rPr>
      </w:pPr>
      <w:r w:rsidRPr="00B31EE0">
        <w:rPr>
          <w:rFonts w:ascii="ＭＳ Ｐゴシック" w:eastAsia="ＭＳ Ｐゴシック" w:hAnsi="ＭＳ Ｐゴシック" w:cs="HGP創英角ｺﾞｼｯｸUB" w:hint="eastAsia"/>
          <w:kern w:val="0"/>
          <w:sz w:val="20"/>
          <w:szCs w:val="20"/>
        </w:rPr>
        <w:t>日本先進医療医師会再生医療等委員会</w:t>
      </w:r>
    </w:p>
    <w:p w14:paraId="540BA2B4" w14:textId="77777777" w:rsidR="00A9235B" w:rsidRDefault="00A9235B" w:rsidP="00A9235B">
      <w:pPr>
        <w:autoSpaceDE w:val="0"/>
        <w:autoSpaceDN w:val="0"/>
        <w:adjustRightInd w:val="0"/>
        <w:spacing w:line="276" w:lineRule="auto"/>
        <w:ind w:firstLineChars="300" w:firstLine="600"/>
        <w:jc w:val="left"/>
        <w:rPr>
          <w:rFonts w:ascii="ＭＳ Ｐゴシック" w:eastAsia="ＭＳ Ｐゴシック" w:hAnsi="ＭＳ Ｐゴシック" w:cs="HGP創英角ｺﾞｼｯｸUB"/>
          <w:kern w:val="0"/>
          <w:sz w:val="20"/>
          <w:szCs w:val="20"/>
        </w:rPr>
      </w:pPr>
      <w:r w:rsidRPr="00D7777A">
        <w:rPr>
          <w:rFonts w:ascii="ＭＳ Ｐゴシック" w:eastAsia="ＭＳ Ｐゴシック" w:hAnsi="ＭＳ Ｐゴシック" w:cs="HGP創英角ｺﾞｼｯｸUB" w:hint="eastAsia"/>
          <w:kern w:val="0"/>
          <w:sz w:val="20"/>
          <w:szCs w:val="20"/>
        </w:rPr>
        <w:t>東京都港区港南二丁目３番１号　大信秋山ビル4階</w:t>
      </w:r>
      <w:r>
        <w:rPr>
          <w:rFonts w:ascii="ＭＳ Ｐゴシック" w:eastAsia="ＭＳ Ｐゴシック" w:hAnsi="ＭＳ Ｐゴシック" w:cs="HGP創英角ｺﾞｼｯｸUB" w:hint="eastAsia"/>
          <w:kern w:val="0"/>
          <w:sz w:val="20"/>
          <w:szCs w:val="20"/>
        </w:rPr>
        <w:t xml:space="preserve">　　</w:t>
      </w:r>
    </w:p>
    <w:p w14:paraId="5D6DA416" w14:textId="77777777" w:rsidR="00A9235B" w:rsidRPr="00D7777A" w:rsidRDefault="00A9235B" w:rsidP="00A9235B">
      <w:pPr>
        <w:autoSpaceDE w:val="0"/>
        <w:autoSpaceDN w:val="0"/>
        <w:adjustRightInd w:val="0"/>
        <w:spacing w:line="276" w:lineRule="auto"/>
        <w:ind w:firstLineChars="300" w:firstLine="600"/>
        <w:jc w:val="left"/>
        <w:rPr>
          <w:rFonts w:ascii="ＭＳ Ｐゴシック" w:eastAsia="ＭＳ Ｐゴシック" w:hAnsi="ＭＳ Ｐゴシック" w:cs="HGP創英角ｺﾞｼｯｸUB"/>
          <w:kern w:val="0"/>
          <w:sz w:val="20"/>
          <w:szCs w:val="20"/>
        </w:rPr>
      </w:pPr>
      <w:r w:rsidRPr="00D7777A">
        <w:rPr>
          <w:rFonts w:ascii="ＭＳ Ｐゴシック" w:eastAsia="ＭＳ Ｐゴシック" w:hAnsi="ＭＳ Ｐゴシック" w:cs="HGP創英角ｺﾞｼｯｸUB" w:hint="eastAsia"/>
          <w:kern w:val="0"/>
          <w:sz w:val="20"/>
          <w:szCs w:val="20"/>
        </w:rPr>
        <w:t>TEL:　03-6433-0845</w:t>
      </w:r>
    </w:p>
    <w:p w14:paraId="0BEB6884" w14:textId="61153CE9" w:rsidR="00A53806" w:rsidRDefault="00A53806" w:rsidP="00B12EB2">
      <w:pPr>
        <w:autoSpaceDE w:val="0"/>
        <w:autoSpaceDN w:val="0"/>
        <w:adjustRightInd w:val="0"/>
        <w:spacing w:line="276" w:lineRule="auto"/>
        <w:jc w:val="left"/>
        <w:rPr>
          <w:rFonts w:ascii="ＭＳ Ｐゴシック" w:eastAsia="ＭＳ Ｐゴシック" w:hAnsi="ＭＳ Ｐゴシック" w:cs="HGP創英角ｺﾞｼｯｸUB"/>
          <w:kern w:val="0"/>
          <w:sz w:val="20"/>
          <w:szCs w:val="20"/>
        </w:rPr>
      </w:pPr>
    </w:p>
    <w:p w14:paraId="06CE8FE3" w14:textId="3D72B7C1" w:rsidR="00A53806" w:rsidRDefault="00A53806" w:rsidP="00B12EB2">
      <w:pPr>
        <w:autoSpaceDE w:val="0"/>
        <w:autoSpaceDN w:val="0"/>
        <w:adjustRightInd w:val="0"/>
        <w:spacing w:line="276" w:lineRule="auto"/>
        <w:jc w:val="left"/>
        <w:rPr>
          <w:rFonts w:ascii="ＭＳ Ｐゴシック" w:eastAsia="ＭＳ Ｐゴシック" w:hAnsi="ＭＳ Ｐゴシック" w:cs="HGP創英角ｺﾞｼｯｸUB"/>
          <w:kern w:val="0"/>
          <w:sz w:val="20"/>
          <w:szCs w:val="20"/>
        </w:rPr>
      </w:pPr>
    </w:p>
    <w:p w14:paraId="75003B1B" w14:textId="24E86C67" w:rsidR="00A53806" w:rsidRDefault="00A53806" w:rsidP="00B12EB2">
      <w:pPr>
        <w:autoSpaceDE w:val="0"/>
        <w:autoSpaceDN w:val="0"/>
        <w:adjustRightInd w:val="0"/>
        <w:spacing w:line="276" w:lineRule="auto"/>
        <w:jc w:val="left"/>
        <w:rPr>
          <w:rFonts w:ascii="ＭＳ Ｐゴシック" w:eastAsia="ＭＳ Ｐゴシック" w:hAnsi="ＭＳ Ｐゴシック" w:cs="HGP創英角ｺﾞｼｯｸUB"/>
          <w:kern w:val="0"/>
          <w:sz w:val="20"/>
          <w:szCs w:val="20"/>
        </w:rPr>
      </w:pPr>
    </w:p>
    <w:p w14:paraId="03936CFC" w14:textId="49C8B08D" w:rsidR="00A53806" w:rsidRDefault="00A53806" w:rsidP="00B12EB2">
      <w:pPr>
        <w:autoSpaceDE w:val="0"/>
        <w:autoSpaceDN w:val="0"/>
        <w:adjustRightInd w:val="0"/>
        <w:spacing w:line="276" w:lineRule="auto"/>
        <w:jc w:val="left"/>
        <w:rPr>
          <w:rFonts w:ascii="ＭＳ Ｐゴシック" w:eastAsia="ＭＳ Ｐゴシック" w:hAnsi="ＭＳ Ｐゴシック" w:cs="HGP創英角ｺﾞｼｯｸUB"/>
          <w:kern w:val="0"/>
          <w:sz w:val="20"/>
          <w:szCs w:val="20"/>
        </w:rPr>
      </w:pPr>
    </w:p>
    <w:p w14:paraId="3329E31F" w14:textId="68FAE431" w:rsidR="00A53806" w:rsidRDefault="00A53806" w:rsidP="00B12EB2">
      <w:pPr>
        <w:autoSpaceDE w:val="0"/>
        <w:autoSpaceDN w:val="0"/>
        <w:adjustRightInd w:val="0"/>
        <w:spacing w:line="276" w:lineRule="auto"/>
        <w:jc w:val="left"/>
        <w:rPr>
          <w:rFonts w:ascii="ＭＳ Ｐゴシック" w:eastAsia="ＭＳ Ｐゴシック" w:hAnsi="ＭＳ Ｐゴシック" w:cs="HGP創英角ｺﾞｼｯｸUB"/>
          <w:kern w:val="0"/>
          <w:sz w:val="20"/>
          <w:szCs w:val="20"/>
        </w:rPr>
      </w:pPr>
    </w:p>
    <w:p w14:paraId="7C111406" w14:textId="363A1D6C" w:rsidR="00A53806" w:rsidRDefault="00A53806" w:rsidP="00B12EB2">
      <w:pPr>
        <w:autoSpaceDE w:val="0"/>
        <w:autoSpaceDN w:val="0"/>
        <w:adjustRightInd w:val="0"/>
        <w:spacing w:line="276" w:lineRule="auto"/>
        <w:jc w:val="left"/>
        <w:rPr>
          <w:rFonts w:ascii="ＭＳ Ｐゴシック" w:eastAsia="ＭＳ Ｐゴシック" w:hAnsi="ＭＳ Ｐゴシック" w:cs="HGP創英角ｺﾞｼｯｸUB"/>
          <w:kern w:val="0"/>
          <w:sz w:val="20"/>
          <w:szCs w:val="20"/>
        </w:rPr>
      </w:pPr>
    </w:p>
    <w:p w14:paraId="28F08542" w14:textId="77777777" w:rsidR="00A53806" w:rsidRDefault="00A53806" w:rsidP="00B12EB2">
      <w:pPr>
        <w:autoSpaceDE w:val="0"/>
        <w:autoSpaceDN w:val="0"/>
        <w:adjustRightInd w:val="0"/>
        <w:spacing w:line="276" w:lineRule="auto"/>
        <w:jc w:val="left"/>
        <w:rPr>
          <w:rFonts w:ascii="ＭＳ Ｐゴシック" w:eastAsia="ＭＳ Ｐゴシック" w:hAnsi="ＭＳ Ｐゴシック" w:cs="HGP創英角ｺﾞｼｯｸUB"/>
          <w:kern w:val="0"/>
          <w:sz w:val="20"/>
          <w:szCs w:val="20"/>
        </w:rPr>
      </w:pPr>
    </w:p>
    <w:p w14:paraId="7B98A5FC" w14:textId="7E1B6079" w:rsidR="003769F2" w:rsidRPr="002D452B" w:rsidRDefault="003769F2" w:rsidP="00B12EB2">
      <w:pPr>
        <w:pStyle w:val="a3"/>
        <w:numPr>
          <w:ilvl w:val="0"/>
          <w:numId w:val="2"/>
        </w:numPr>
        <w:autoSpaceDE w:val="0"/>
        <w:autoSpaceDN w:val="0"/>
        <w:adjustRightInd w:val="0"/>
        <w:spacing w:line="276" w:lineRule="auto"/>
        <w:ind w:leftChars="0"/>
        <w:jc w:val="left"/>
        <w:rPr>
          <w:rFonts w:ascii="ＭＳ Ｐゴシック" w:eastAsia="ＭＳ Ｐゴシック" w:hAnsi="ＭＳ Ｐゴシック" w:cs="Ryumin-Light-90ms-RKSJ-H"/>
          <w:kern w:val="0"/>
          <w:sz w:val="20"/>
          <w:szCs w:val="20"/>
        </w:rPr>
      </w:pPr>
      <w:r w:rsidRPr="003C5BD1">
        <w:rPr>
          <w:rFonts w:ascii="ＭＳ Ｐゴシック" w:eastAsia="ＭＳ Ｐゴシック" w:hAnsi="ＭＳ Ｐゴシック" w:cs="HGP創英角ｺﾞｼｯｸUB" w:hint="eastAsia"/>
          <w:kern w:val="0"/>
          <w:sz w:val="20"/>
          <w:szCs w:val="20"/>
        </w:rPr>
        <w:t>以上、</w:t>
      </w:r>
      <w:r w:rsidRPr="003C5BD1">
        <w:rPr>
          <w:rFonts w:ascii="ＭＳ Ｐゴシック" w:eastAsia="ＭＳ Ｐゴシック" w:hAnsi="ＭＳ Ｐゴシック" w:cs="Ryumin-Light-90ms-RKSJ-H" w:hint="eastAsia"/>
          <w:kern w:val="0"/>
          <w:sz w:val="20"/>
          <w:szCs w:val="20"/>
        </w:rPr>
        <w:t>【PRP</w:t>
      </w:r>
      <w:r w:rsidRPr="003C5BD1">
        <w:rPr>
          <w:rFonts w:ascii="ＭＳ Ｐゴシック" w:eastAsia="ＭＳ Ｐゴシック" w:hAnsi="ＭＳ Ｐゴシック" w:cs="HeiseiKakuGothic-W5-90ms-RKSJ-H" w:hint="eastAsia"/>
          <w:kern w:val="0"/>
          <w:sz w:val="20"/>
          <w:szCs w:val="20"/>
        </w:rPr>
        <w:t>療法</w:t>
      </w:r>
      <w:r w:rsidRPr="003C5BD1">
        <w:rPr>
          <w:rFonts w:ascii="ＭＳ Ｐゴシック" w:eastAsia="ＭＳ Ｐゴシック" w:hAnsi="ＭＳ Ｐゴシック" w:cs="Ryumin-Light-90ms-RKSJ-H" w:hint="eastAsia"/>
          <w:kern w:val="0"/>
          <w:sz w:val="20"/>
          <w:szCs w:val="20"/>
        </w:rPr>
        <w:t>】の</w:t>
      </w:r>
      <w:r w:rsidR="003C5BD1">
        <w:rPr>
          <w:rFonts w:ascii="ＭＳ Ｐゴシック" w:eastAsia="ＭＳ Ｐゴシック" w:hAnsi="ＭＳ Ｐゴシック" w:cs="Ryumin-Light-90ms-RKSJ-H" w:hint="eastAsia"/>
          <w:kern w:val="0"/>
          <w:sz w:val="20"/>
          <w:szCs w:val="20"/>
        </w:rPr>
        <w:t>説明を受け、この</w:t>
      </w:r>
      <w:r w:rsidRPr="003C5BD1">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3C5BD1">
        <w:rPr>
          <w:rFonts w:ascii="ＭＳ Ｐゴシック" w:eastAsia="ＭＳ Ｐゴシック" w:hAnsi="ＭＳ Ｐゴシック" w:cs="HGP創英角ｺﾞｼｯｸUB" w:hint="eastAsia"/>
          <w:kern w:val="0"/>
          <w:sz w:val="20"/>
          <w:szCs w:val="20"/>
        </w:rPr>
        <w:t>、</w:t>
      </w:r>
      <w:r w:rsidRPr="003C5BD1">
        <w:rPr>
          <w:rFonts w:ascii="ＭＳ Ｐゴシック" w:eastAsia="ＭＳ Ｐゴシック" w:hAnsi="ＭＳ Ｐゴシック" w:cs="HGP創英角ｺﾞｼｯｸUB" w:hint="eastAsia"/>
          <w:kern w:val="0"/>
          <w:sz w:val="20"/>
          <w:szCs w:val="20"/>
        </w:rPr>
        <w:t>納得した上で</w:t>
      </w:r>
      <w:r w:rsidR="005114B7" w:rsidRPr="003C5BD1">
        <w:rPr>
          <w:rFonts w:ascii="ＭＳ Ｐゴシック" w:eastAsia="ＭＳ Ｐゴシック" w:hAnsi="ＭＳ Ｐゴシック" w:cs="HGP創英角ｺﾞｼｯｸUB" w:hint="eastAsia"/>
          <w:kern w:val="0"/>
          <w:sz w:val="20"/>
          <w:szCs w:val="20"/>
        </w:rPr>
        <w:t>、</w:t>
      </w:r>
      <w:r w:rsidR="003C5BD1">
        <w:rPr>
          <w:rFonts w:ascii="ＭＳ Ｐゴシック" w:eastAsia="ＭＳ Ｐゴシック" w:hAnsi="ＭＳ Ｐゴシック" w:cs="HGP創英角ｺﾞｼｯｸUB" w:hint="eastAsia"/>
          <w:kern w:val="0"/>
          <w:sz w:val="20"/>
          <w:szCs w:val="20"/>
        </w:rPr>
        <w:t>自らの意思で</w:t>
      </w:r>
      <w:r w:rsidR="00112E98">
        <w:rPr>
          <w:rFonts w:ascii="ＭＳ Ｐゴシック" w:eastAsia="ＭＳ Ｐゴシック" w:hAnsi="ＭＳ Ｐゴシック" w:cs="HGP創英角ｺﾞｼｯｸUB" w:hint="eastAsia"/>
          <w:kern w:val="0"/>
          <w:sz w:val="20"/>
          <w:szCs w:val="20"/>
        </w:rPr>
        <w:t>自身の血液を提供し、治療</w:t>
      </w:r>
      <w:r w:rsidRPr="003C5BD1">
        <w:rPr>
          <w:rFonts w:ascii="ＭＳ Ｐゴシック" w:eastAsia="ＭＳ Ｐゴシック" w:hAnsi="ＭＳ Ｐゴシック" w:cs="HGP創英角ｺﾞｼｯｸUB" w:hint="eastAsia"/>
          <w:kern w:val="0"/>
          <w:sz w:val="20"/>
          <w:szCs w:val="20"/>
        </w:rPr>
        <w:t>を受けること</w:t>
      </w:r>
      <w:r w:rsidR="00724310">
        <w:rPr>
          <w:rFonts w:ascii="ＭＳ Ｐゴシック" w:eastAsia="ＭＳ Ｐゴシック" w:hAnsi="ＭＳ Ｐゴシック" w:cs="HGP創英角ｺﾞｼｯｸUB" w:hint="eastAsia"/>
          <w:kern w:val="0"/>
          <w:sz w:val="20"/>
          <w:szCs w:val="20"/>
        </w:rPr>
        <w:t>に同意し</w:t>
      </w:r>
      <w:r w:rsidRPr="003C5BD1">
        <w:rPr>
          <w:rFonts w:ascii="ＭＳ Ｐゴシック" w:eastAsia="ＭＳ Ｐゴシック" w:hAnsi="ＭＳ Ｐゴシック" w:cs="HGP創英角ｺﾞｼｯｸUB" w:hint="eastAsia"/>
          <w:kern w:val="0"/>
          <w:sz w:val="20"/>
          <w:szCs w:val="20"/>
        </w:rPr>
        <w:t>ます。</w:t>
      </w:r>
    </w:p>
    <w:p w14:paraId="09302A72" w14:textId="77777777" w:rsidR="002D452B" w:rsidRPr="003C5BD1" w:rsidRDefault="002D452B" w:rsidP="002D452B">
      <w:pPr>
        <w:pStyle w:val="a3"/>
        <w:autoSpaceDE w:val="0"/>
        <w:autoSpaceDN w:val="0"/>
        <w:adjustRightInd w:val="0"/>
        <w:spacing w:line="276" w:lineRule="auto"/>
        <w:ind w:leftChars="0" w:left="360"/>
        <w:jc w:val="left"/>
        <w:rPr>
          <w:rFonts w:ascii="ＭＳ Ｐゴシック" w:eastAsia="ＭＳ Ｐゴシック" w:hAnsi="ＭＳ Ｐゴシック" w:cs="Ryumin-Light-90ms-RKSJ-H"/>
          <w:kern w:val="0"/>
          <w:sz w:val="20"/>
          <w:szCs w:val="20"/>
        </w:rPr>
      </w:pPr>
    </w:p>
    <w:p w14:paraId="2A24A83D" w14:textId="77777777" w:rsidR="003C5BD1" w:rsidRDefault="003769F2" w:rsidP="002D452B">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14:paraId="5B56F105" w14:textId="77777777" w:rsidR="00C05752" w:rsidRPr="00C05752" w:rsidRDefault="00C05752" w:rsidP="00B12EB2">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14:paraId="316923E2" w14:textId="77777777" w:rsidR="00C05752" w:rsidRPr="00C05752" w:rsidRDefault="00C05752" w:rsidP="00B12EB2">
      <w:pPr>
        <w:spacing w:line="276" w:lineRule="auto"/>
        <w:jc w:val="left"/>
        <w:rPr>
          <w:rFonts w:ascii="ＭＳ Ｐゴシック" w:eastAsia="ＭＳ Ｐゴシック" w:hAnsi="ＭＳ Ｐゴシック"/>
          <w:sz w:val="20"/>
          <w:szCs w:val="20"/>
          <w:u w:val="single"/>
        </w:rPr>
      </w:pPr>
    </w:p>
    <w:p w14:paraId="2992717D" w14:textId="77777777" w:rsidR="00C05752" w:rsidRPr="00C05752" w:rsidRDefault="00C05752" w:rsidP="00B12EB2">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7218A0D3" w14:textId="77777777" w:rsidR="00C05752" w:rsidRPr="00C05752" w:rsidRDefault="00C05752" w:rsidP="00B12EB2">
      <w:pPr>
        <w:spacing w:line="276" w:lineRule="auto"/>
        <w:jc w:val="left"/>
        <w:rPr>
          <w:rFonts w:ascii="ＭＳ Ｐゴシック" w:eastAsia="ＭＳ Ｐゴシック" w:hAnsi="ＭＳ Ｐゴシック"/>
          <w:sz w:val="20"/>
          <w:szCs w:val="20"/>
          <w:u w:val="single"/>
        </w:rPr>
      </w:pPr>
    </w:p>
    <w:p w14:paraId="35DEA561" w14:textId="77777777" w:rsidR="00C05752" w:rsidRDefault="00C05752" w:rsidP="00B12EB2">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同席者氏名（自筆署名）：　　　　　　　　　　　　　（本人との続柄）　　　　　　　</w:t>
      </w:r>
    </w:p>
    <w:p w14:paraId="397B5547" w14:textId="77777777" w:rsidR="006A5B95" w:rsidRPr="00C05752" w:rsidRDefault="006A5B95" w:rsidP="00B12EB2">
      <w:pPr>
        <w:spacing w:line="276" w:lineRule="auto"/>
        <w:ind w:firstLineChars="1200" w:firstLine="2400"/>
        <w:jc w:val="left"/>
        <w:rPr>
          <w:rFonts w:ascii="ＭＳ Ｐゴシック" w:eastAsia="ＭＳ Ｐゴシック" w:hAnsi="ＭＳ Ｐゴシック"/>
          <w:sz w:val="20"/>
          <w:szCs w:val="20"/>
          <w:u w:val="single"/>
        </w:rPr>
      </w:pPr>
    </w:p>
    <w:p w14:paraId="4B8352DE" w14:textId="77777777" w:rsidR="00C05752" w:rsidRPr="00C05752" w:rsidRDefault="00C05752" w:rsidP="00B12EB2">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080EF2D5" w14:textId="77777777" w:rsidR="00C05752" w:rsidRPr="00C05752" w:rsidRDefault="00C05752" w:rsidP="00B12EB2">
      <w:pPr>
        <w:spacing w:line="276" w:lineRule="auto"/>
        <w:jc w:val="left"/>
        <w:rPr>
          <w:rFonts w:ascii="ＭＳ Ｐゴシック" w:eastAsia="ＭＳ Ｐゴシック" w:hAnsi="ＭＳ Ｐゴシック"/>
          <w:sz w:val="20"/>
          <w:szCs w:val="20"/>
          <w:u w:val="single"/>
        </w:rPr>
      </w:pPr>
    </w:p>
    <w:p w14:paraId="4086833C" w14:textId="77777777" w:rsidR="00C05752" w:rsidRDefault="00C05752" w:rsidP="00B12EB2">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14:paraId="036574EF" w14:textId="77777777" w:rsidR="006A5B95" w:rsidRPr="00C05752" w:rsidRDefault="006A5B95" w:rsidP="00B12EB2">
      <w:pPr>
        <w:spacing w:line="276" w:lineRule="auto"/>
        <w:ind w:firstLineChars="1000" w:firstLine="2000"/>
        <w:jc w:val="left"/>
        <w:rPr>
          <w:rFonts w:ascii="ＭＳ Ｐゴシック" w:eastAsia="ＭＳ Ｐゴシック" w:hAnsi="ＭＳ Ｐゴシック"/>
          <w:sz w:val="20"/>
          <w:szCs w:val="20"/>
        </w:rPr>
      </w:pPr>
    </w:p>
    <w:p w14:paraId="6643AA05" w14:textId="77777777" w:rsidR="00C05752" w:rsidRDefault="00D1405D" w:rsidP="00B12EB2">
      <w:pPr>
        <w:spacing w:line="276" w:lineRule="auto"/>
        <w:ind w:firstLineChars="950" w:firstLine="1900"/>
        <w:jc w:val="left"/>
        <w:rPr>
          <w:rFonts w:ascii="ＭＳ Ｐゴシック" w:eastAsia="ＭＳ Ｐゴシック" w:hAnsi="ＭＳ Ｐゴシック"/>
          <w:sz w:val="20"/>
          <w:szCs w:val="20"/>
          <w:u w:val="single"/>
        </w:rPr>
      </w:pPr>
      <w:r w:rsidRPr="00D1405D">
        <w:rPr>
          <w:rFonts w:ascii="ＭＳ Ｐゴシック" w:eastAsia="ＭＳ Ｐゴシック" w:hAnsi="ＭＳ Ｐゴシック" w:hint="eastAsia"/>
          <w:sz w:val="20"/>
          <w:szCs w:val="20"/>
        </w:rPr>
        <w:t xml:space="preserve">□　　</w:t>
      </w:r>
      <w:r w:rsidR="00C05752" w:rsidRPr="00C05752">
        <w:rPr>
          <w:rFonts w:ascii="ＭＳ Ｐゴシック" w:eastAsia="ＭＳ Ｐゴシック" w:hAnsi="ＭＳ Ｐゴシック" w:hint="eastAsia"/>
          <w:sz w:val="20"/>
          <w:szCs w:val="20"/>
          <w:u w:val="single"/>
        </w:rPr>
        <w:t xml:space="preserve">代諾者氏名（自筆署名）：　　　　　　　　　　　　　　（本人との続柄）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14:paraId="4CDE80AB" w14:textId="77777777" w:rsidR="006A5B95" w:rsidRPr="00C05752" w:rsidRDefault="006A5B95" w:rsidP="00B12EB2">
      <w:pPr>
        <w:spacing w:line="276" w:lineRule="auto"/>
        <w:ind w:firstLineChars="950" w:firstLine="1900"/>
        <w:jc w:val="left"/>
        <w:rPr>
          <w:rFonts w:ascii="ＭＳ Ｐゴシック" w:eastAsia="ＭＳ Ｐゴシック" w:hAnsi="ＭＳ Ｐゴシック"/>
          <w:sz w:val="20"/>
          <w:szCs w:val="20"/>
          <w:u w:val="single"/>
        </w:rPr>
      </w:pPr>
    </w:p>
    <w:p w14:paraId="0EFB0DD2" w14:textId="77777777" w:rsidR="00C05752" w:rsidRDefault="00C05752" w:rsidP="00B12EB2">
      <w:pPr>
        <w:spacing w:line="276" w:lineRule="auto"/>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504DE1C4" w14:textId="198D5027" w:rsidR="00795355" w:rsidRDefault="00795355" w:rsidP="00B12EB2">
      <w:pPr>
        <w:spacing w:line="276" w:lineRule="auto"/>
        <w:ind w:firstLineChars="1200" w:firstLine="2400"/>
        <w:jc w:val="left"/>
        <w:rPr>
          <w:rFonts w:ascii="ＭＳ Ｐゴシック" w:eastAsia="ＭＳ Ｐゴシック" w:hAnsi="ＭＳ Ｐゴシック"/>
          <w:sz w:val="20"/>
          <w:szCs w:val="20"/>
          <w:u w:val="single"/>
        </w:rPr>
      </w:pPr>
    </w:p>
    <w:p w14:paraId="56DB0A0C" w14:textId="6CCBE2B4" w:rsidR="003C5BD1" w:rsidRPr="00AE4F77" w:rsidRDefault="00A67800" w:rsidP="00A67800">
      <w:pPr>
        <w:autoSpaceDE w:val="0"/>
        <w:autoSpaceDN w:val="0"/>
        <w:adjustRightInd w:val="0"/>
        <w:spacing w:line="276" w:lineRule="auto"/>
        <w:ind w:firstLineChars="400" w:firstLine="960"/>
        <w:jc w:val="left"/>
        <w:rPr>
          <w:sz w:val="24"/>
        </w:rPr>
      </w:pPr>
      <w:r>
        <w:rPr>
          <w:rFonts w:ascii="ＭＳ Ｐゴシック" w:eastAsia="ＭＳ Ｐゴシック" w:hAnsi="ＭＳ Ｐゴシック" w:cs="HGP創英角ｺﾞｼｯｸUB" w:hint="eastAsia"/>
          <w:kern w:val="0"/>
          <w:sz w:val="24"/>
          <w:szCs w:val="24"/>
        </w:rPr>
        <w:t>アヴェニュー六本木クリニック</w:t>
      </w:r>
      <w:r w:rsidR="00AE4F77">
        <w:rPr>
          <w:rFonts w:ascii="ＭＳ Ｐゴシック" w:eastAsia="ＭＳ Ｐゴシック" w:hAnsi="ＭＳ Ｐゴシック" w:cs="HGP創英角ｺﾞｼｯｸUB" w:hint="eastAsia"/>
          <w:kern w:val="0"/>
          <w:sz w:val="24"/>
          <w:szCs w:val="24"/>
        </w:rPr>
        <w:t xml:space="preserve">　</w:t>
      </w:r>
      <w:r w:rsidR="0027185C" w:rsidRPr="006D3555">
        <w:rPr>
          <w:rFonts w:ascii="ＭＳ Ｐゴシック" w:eastAsia="ＭＳ Ｐゴシック" w:hAnsi="ＭＳ Ｐゴシック" w:cs="HGP創英角ｺﾞｼｯｸUB" w:hint="eastAsia"/>
          <w:kern w:val="0"/>
          <w:sz w:val="24"/>
          <w:szCs w:val="24"/>
        </w:rPr>
        <w:t>御中</w:t>
      </w:r>
      <w:r w:rsidR="000801E0">
        <w:rPr>
          <w:rFonts w:ascii="ＭＳ Ｐゴシック" w:eastAsia="ＭＳ Ｐゴシック" w:hAnsi="ＭＳ Ｐゴシック" w:cs="HGP創英角ｺﾞｼｯｸUB" w:hint="eastAsia"/>
          <w:kern w:val="0"/>
          <w:sz w:val="24"/>
          <w:szCs w:val="24"/>
        </w:rPr>
        <w:t xml:space="preserve">　</w:t>
      </w:r>
      <w:r w:rsidR="003C5BD1" w:rsidRPr="00724310">
        <w:rPr>
          <w:rFonts w:ascii="ＭＳ Ｐゴシック" w:eastAsia="ＭＳ Ｐゴシック" w:hAnsi="ＭＳ Ｐゴシック" w:cs="HGP創英角ｺﾞｼｯｸUB" w:hint="eastAsia"/>
          <w:kern w:val="0"/>
          <w:sz w:val="24"/>
          <w:szCs w:val="24"/>
        </w:rPr>
        <w:t xml:space="preserve"> </w:t>
      </w:r>
      <w:r w:rsidR="002D452B">
        <w:rPr>
          <w:rFonts w:ascii="ＭＳ Ｐゴシック" w:eastAsia="ＭＳ Ｐゴシック" w:hAnsi="ＭＳ Ｐゴシック" w:cs="HGP創英角ｺﾞｼｯｸUB" w:hint="eastAsia"/>
          <w:kern w:val="0"/>
          <w:sz w:val="22"/>
          <w:szCs w:val="20"/>
          <w:u w:val="single"/>
        </w:rPr>
        <w:t>担当医師：</w:t>
      </w:r>
      <w:r w:rsidR="00795355" w:rsidRPr="00AE4F77">
        <w:rPr>
          <w:rFonts w:ascii="ＭＳ Ｐゴシック" w:eastAsia="ＭＳ Ｐゴシック" w:hAnsi="ＭＳ Ｐゴシック" w:cs="HGP創英角ｺﾞｼｯｸUB" w:hint="eastAsia"/>
          <w:kern w:val="0"/>
          <w:sz w:val="22"/>
          <w:szCs w:val="20"/>
          <w:u w:val="single"/>
        </w:rPr>
        <w:t xml:space="preserve">　　　</w:t>
      </w:r>
      <w:r w:rsidR="006045B7">
        <w:rPr>
          <w:rFonts w:ascii="ＭＳ Ｐゴシック" w:eastAsia="ＭＳ Ｐゴシック" w:hAnsi="ＭＳ Ｐゴシック" w:cs="HGP創英角ｺﾞｼｯｸUB" w:hint="eastAsia"/>
          <w:kern w:val="0"/>
          <w:sz w:val="22"/>
          <w:szCs w:val="20"/>
          <w:u w:val="single"/>
        </w:rPr>
        <w:t xml:space="preserve">　　</w:t>
      </w:r>
      <w:r w:rsidR="00795355" w:rsidRPr="00AE4F77">
        <w:rPr>
          <w:rFonts w:ascii="ＭＳ Ｐゴシック" w:eastAsia="ＭＳ Ｐゴシック" w:hAnsi="ＭＳ Ｐゴシック" w:cs="HGP創英角ｺﾞｼｯｸUB" w:hint="eastAsia"/>
          <w:kern w:val="0"/>
          <w:sz w:val="22"/>
          <w:szCs w:val="20"/>
          <w:u w:val="single"/>
        </w:rPr>
        <w:t xml:space="preserve">　　</w:t>
      </w:r>
      <w:r w:rsidR="007C2701">
        <w:rPr>
          <w:rFonts w:ascii="ＭＳ Ｐゴシック" w:eastAsia="ＭＳ Ｐゴシック" w:hAnsi="ＭＳ Ｐゴシック" w:cs="HGP創英角ｺﾞｼｯｸUB" w:hint="eastAsia"/>
          <w:kern w:val="0"/>
          <w:sz w:val="22"/>
          <w:szCs w:val="20"/>
          <w:u w:val="single"/>
        </w:rPr>
        <w:t xml:space="preserve">　　　</w:t>
      </w:r>
      <w:r w:rsidR="00795355" w:rsidRPr="00AE4F77">
        <w:rPr>
          <w:rFonts w:ascii="ＭＳ Ｐゴシック" w:eastAsia="ＭＳ Ｐゴシック" w:hAnsi="ＭＳ Ｐゴシック" w:cs="HGP創英角ｺﾞｼｯｸUB" w:hint="eastAsia"/>
          <w:kern w:val="0"/>
          <w:sz w:val="22"/>
          <w:szCs w:val="20"/>
          <w:u w:val="single"/>
        </w:rPr>
        <w:t xml:space="preserve">　　　　　　　　　　</w:t>
      </w:r>
    </w:p>
    <w:sectPr w:rsidR="003C5BD1" w:rsidRPr="00AE4F77"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6D0A8" w14:textId="77777777" w:rsidR="005D7D07" w:rsidRDefault="005D7D07">
      <w:r>
        <w:separator/>
      </w:r>
    </w:p>
  </w:endnote>
  <w:endnote w:type="continuationSeparator" w:id="0">
    <w:p w14:paraId="6A0F4271" w14:textId="77777777" w:rsidR="005D7D07" w:rsidRDefault="005D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Ryumin-Light-90ms-RKSJ-H">
    <w:altName w:val="游ゴシック"/>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14:paraId="25293B25" w14:textId="77777777" w:rsidR="00D85A92" w:rsidRDefault="008523E3">
        <w:pPr>
          <w:pStyle w:val="a4"/>
          <w:jc w:val="center"/>
        </w:pPr>
        <w:r>
          <w:fldChar w:fldCharType="begin"/>
        </w:r>
        <w:r>
          <w:instrText>PAGE   \* MERGEFORMAT</w:instrText>
        </w:r>
        <w:r>
          <w:fldChar w:fldCharType="separate"/>
        </w:r>
        <w:r w:rsidR="000801E0" w:rsidRPr="000801E0">
          <w:rPr>
            <w:noProof/>
            <w:lang w:val="ja-JP"/>
          </w:rPr>
          <w:t>1</w:t>
        </w:r>
        <w:r>
          <w:fldChar w:fldCharType="end"/>
        </w:r>
      </w:p>
    </w:sdtContent>
  </w:sdt>
  <w:p w14:paraId="39CEC093" w14:textId="77777777" w:rsidR="00D85A92" w:rsidRDefault="005D7D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B437" w14:textId="77777777" w:rsidR="005D7D07" w:rsidRDefault="005D7D07">
      <w:r>
        <w:separator/>
      </w:r>
    </w:p>
  </w:footnote>
  <w:footnote w:type="continuationSeparator" w:id="0">
    <w:p w14:paraId="5D6FE868" w14:textId="77777777" w:rsidR="005D7D07" w:rsidRDefault="005D7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E070C"/>
    <w:multiLevelType w:val="hybridMultilevel"/>
    <w:tmpl w:val="2E98CD2E"/>
    <w:lvl w:ilvl="0" w:tplc="0924F002">
      <w:start w:val="19"/>
      <w:numFmt w:val="bullet"/>
      <w:lvlText w:val="・"/>
      <w:lvlJc w:val="left"/>
      <w:pPr>
        <w:ind w:left="360" w:hanging="360"/>
      </w:pPr>
      <w:rPr>
        <w:rFonts w:ascii="ＭＳ Ｐゴシック" w:eastAsia="ＭＳ Ｐゴシック" w:hAnsi="ＭＳ Ｐゴシック" w:cs="Ryumin-Light-90ms-RKSJ-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BE16C0"/>
    <w:multiLevelType w:val="hybridMultilevel"/>
    <w:tmpl w:val="3B9C5464"/>
    <w:lvl w:ilvl="0" w:tplc="B3E2611E">
      <w:start w:val="19"/>
      <w:numFmt w:val="bullet"/>
      <w:lvlText w:val="・"/>
      <w:lvlJc w:val="left"/>
      <w:pPr>
        <w:ind w:left="360" w:hanging="360"/>
      </w:pPr>
      <w:rPr>
        <w:rFonts w:ascii="ＭＳ Ｐゴシック" w:eastAsia="ＭＳ Ｐゴシック" w:hAnsi="ＭＳ Ｐゴシック" w:cs="Ryumin-Light-90ms-RKSJ-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9F2"/>
    <w:rsid w:val="00007082"/>
    <w:rsid w:val="00010DAD"/>
    <w:rsid w:val="000531A1"/>
    <w:rsid w:val="00060DD2"/>
    <w:rsid w:val="00063822"/>
    <w:rsid w:val="00070743"/>
    <w:rsid w:val="000801E0"/>
    <w:rsid w:val="00080D33"/>
    <w:rsid w:val="0008659C"/>
    <w:rsid w:val="000B1B39"/>
    <w:rsid w:val="000E0551"/>
    <w:rsid w:val="00107ABF"/>
    <w:rsid w:val="00112E98"/>
    <w:rsid w:val="0012601D"/>
    <w:rsid w:val="00140C0A"/>
    <w:rsid w:val="00143C85"/>
    <w:rsid w:val="001510FE"/>
    <w:rsid w:val="00184BED"/>
    <w:rsid w:val="001B0672"/>
    <w:rsid w:val="001C5C7A"/>
    <w:rsid w:val="0020661D"/>
    <w:rsid w:val="002214A1"/>
    <w:rsid w:val="0022353B"/>
    <w:rsid w:val="00230869"/>
    <w:rsid w:val="00254756"/>
    <w:rsid w:val="0027185C"/>
    <w:rsid w:val="002B5473"/>
    <w:rsid w:val="002B6347"/>
    <w:rsid w:val="002D452B"/>
    <w:rsid w:val="002E1902"/>
    <w:rsid w:val="002F0008"/>
    <w:rsid w:val="00323798"/>
    <w:rsid w:val="00336CD2"/>
    <w:rsid w:val="003715BE"/>
    <w:rsid w:val="003769F2"/>
    <w:rsid w:val="003C0B70"/>
    <w:rsid w:val="003C5BD1"/>
    <w:rsid w:val="003D3034"/>
    <w:rsid w:val="003F4ADA"/>
    <w:rsid w:val="00486B32"/>
    <w:rsid w:val="004953E5"/>
    <w:rsid w:val="00495C5F"/>
    <w:rsid w:val="00497D74"/>
    <w:rsid w:val="004B5B4A"/>
    <w:rsid w:val="004D216B"/>
    <w:rsid w:val="004E3EC7"/>
    <w:rsid w:val="004F00B5"/>
    <w:rsid w:val="004F569E"/>
    <w:rsid w:val="005114B7"/>
    <w:rsid w:val="005270DE"/>
    <w:rsid w:val="0054053E"/>
    <w:rsid w:val="00573D1A"/>
    <w:rsid w:val="005B3844"/>
    <w:rsid w:val="005C74D7"/>
    <w:rsid w:val="005D7D07"/>
    <w:rsid w:val="006045B7"/>
    <w:rsid w:val="006112B9"/>
    <w:rsid w:val="00624B1B"/>
    <w:rsid w:val="00626CF9"/>
    <w:rsid w:val="0063336C"/>
    <w:rsid w:val="00676030"/>
    <w:rsid w:val="006A5B95"/>
    <w:rsid w:val="006C5B36"/>
    <w:rsid w:val="006D3555"/>
    <w:rsid w:val="006E416E"/>
    <w:rsid w:val="006E5D04"/>
    <w:rsid w:val="00705197"/>
    <w:rsid w:val="00712C73"/>
    <w:rsid w:val="00724310"/>
    <w:rsid w:val="007362B0"/>
    <w:rsid w:val="0077345A"/>
    <w:rsid w:val="00774E44"/>
    <w:rsid w:val="00795355"/>
    <w:rsid w:val="007A2594"/>
    <w:rsid w:val="007C2701"/>
    <w:rsid w:val="007C40F1"/>
    <w:rsid w:val="00802F32"/>
    <w:rsid w:val="00805358"/>
    <w:rsid w:val="00805FE5"/>
    <w:rsid w:val="00841688"/>
    <w:rsid w:val="00846FAC"/>
    <w:rsid w:val="008523E3"/>
    <w:rsid w:val="008B5201"/>
    <w:rsid w:val="00906F85"/>
    <w:rsid w:val="00996814"/>
    <w:rsid w:val="009D0C93"/>
    <w:rsid w:val="009D14B5"/>
    <w:rsid w:val="009E16AB"/>
    <w:rsid w:val="009E5217"/>
    <w:rsid w:val="00A06662"/>
    <w:rsid w:val="00A43A8A"/>
    <w:rsid w:val="00A53806"/>
    <w:rsid w:val="00A67800"/>
    <w:rsid w:val="00A761FD"/>
    <w:rsid w:val="00A9235B"/>
    <w:rsid w:val="00AA2364"/>
    <w:rsid w:val="00AB2D88"/>
    <w:rsid w:val="00AD0E21"/>
    <w:rsid w:val="00AE4F77"/>
    <w:rsid w:val="00AF7055"/>
    <w:rsid w:val="00B0106F"/>
    <w:rsid w:val="00B12EB2"/>
    <w:rsid w:val="00BA30B6"/>
    <w:rsid w:val="00BB6733"/>
    <w:rsid w:val="00BB6D9E"/>
    <w:rsid w:val="00BF19C8"/>
    <w:rsid w:val="00C05752"/>
    <w:rsid w:val="00C06632"/>
    <w:rsid w:val="00C2189A"/>
    <w:rsid w:val="00C724BA"/>
    <w:rsid w:val="00C9726E"/>
    <w:rsid w:val="00CA1077"/>
    <w:rsid w:val="00CA166C"/>
    <w:rsid w:val="00CB0E24"/>
    <w:rsid w:val="00CB2CC2"/>
    <w:rsid w:val="00CC267E"/>
    <w:rsid w:val="00CC7535"/>
    <w:rsid w:val="00CD5CBF"/>
    <w:rsid w:val="00CF080F"/>
    <w:rsid w:val="00CF6451"/>
    <w:rsid w:val="00D014D9"/>
    <w:rsid w:val="00D1405D"/>
    <w:rsid w:val="00D35F3E"/>
    <w:rsid w:val="00D56D92"/>
    <w:rsid w:val="00D63EE4"/>
    <w:rsid w:val="00D72C24"/>
    <w:rsid w:val="00DB0E12"/>
    <w:rsid w:val="00DB51AE"/>
    <w:rsid w:val="00DC69DA"/>
    <w:rsid w:val="00E10750"/>
    <w:rsid w:val="00E12AA0"/>
    <w:rsid w:val="00E37A6D"/>
    <w:rsid w:val="00E5608F"/>
    <w:rsid w:val="00E60056"/>
    <w:rsid w:val="00E60888"/>
    <w:rsid w:val="00E65612"/>
    <w:rsid w:val="00EB2A93"/>
    <w:rsid w:val="00ED2516"/>
    <w:rsid w:val="00ED7DDA"/>
    <w:rsid w:val="00EF1BEA"/>
    <w:rsid w:val="00EF2713"/>
    <w:rsid w:val="00F0325E"/>
    <w:rsid w:val="00F87783"/>
    <w:rsid w:val="00FA1C1E"/>
    <w:rsid w:val="00FA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B5383"/>
  <w15:docId w15:val="{373D50E3-179A-4AB5-9E91-D0712D3B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character" w:styleId="a8">
    <w:name w:val="annotation reference"/>
    <w:basedOn w:val="a0"/>
    <w:uiPriority w:val="99"/>
    <w:semiHidden/>
    <w:unhideWhenUsed/>
    <w:rsid w:val="0008659C"/>
    <w:rPr>
      <w:sz w:val="18"/>
      <w:szCs w:val="18"/>
    </w:rPr>
  </w:style>
  <w:style w:type="paragraph" w:styleId="a9">
    <w:name w:val="annotation text"/>
    <w:basedOn w:val="a"/>
    <w:link w:val="aa"/>
    <w:uiPriority w:val="99"/>
    <w:semiHidden/>
    <w:unhideWhenUsed/>
    <w:rsid w:val="0008659C"/>
    <w:pPr>
      <w:jc w:val="left"/>
    </w:pPr>
  </w:style>
  <w:style w:type="character" w:customStyle="1" w:styleId="aa">
    <w:name w:val="コメント文字列 (文字)"/>
    <w:basedOn w:val="a0"/>
    <w:link w:val="a9"/>
    <w:uiPriority w:val="99"/>
    <w:semiHidden/>
    <w:rsid w:val="0008659C"/>
  </w:style>
  <w:style w:type="paragraph" w:styleId="ab">
    <w:name w:val="annotation subject"/>
    <w:basedOn w:val="a9"/>
    <w:next w:val="a9"/>
    <w:link w:val="ac"/>
    <w:uiPriority w:val="99"/>
    <w:semiHidden/>
    <w:unhideWhenUsed/>
    <w:rsid w:val="0008659C"/>
    <w:rPr>
      <w:b/>
      <w:bCs/>
    </w:rPr>
  </w:style>
  <w:style w:type="character" w:customStyle="1" w:styleId="ac">
    <w:name w:val="コメント内容 (文字)"/>
    <w:basedOn w:val="aa"/>
    <w:link w:val="ab"/>
    <w:uiPriority w:val="99"/>
    <w:semiHidden/>
    <w:rsid w:val="0008659C"/>
    <w:rPr>
      <w:b/>
      <w:bCs/>
    </w:rPr>
  </w:style>
  <w:style w:type="paragraph" w:styleId="ad">
    <w:name w:val="Balloon Text"/>
    <w:basedOn w:val="a"/>
    <w:link w:val="ae"/>
    <w:uiPriority w:val="99"/>
    <w:semiHidden/>
    <w:unhideWhenUsed/>
    <w:rsid w:val="000865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659C"/>
    <w:rPr>
      <w:rFonts w:asciiTheme="majorHAnsi" w:eastAsiaTheme="majorEastAsia" w:hAnsiTheme="majorHAnsi" w:cstheme="majorBidi"/>
      <w:sz w:val="18"/>
      <w:szCs w:val="18"/>
    </w:rPr>
  </w:style>
  <w:style w:type="table" w:styleId="af">
    <w:name w:val="Table Grid"/>
    <w:basedOn w:val="a1"/>
    <w:uiPriority w:val="59"/>
    <w:rsid w:val="002B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3C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美帆 藤村</cp:lastModifiedBy>
  <cp:revision>8</cp:revision>
  <cp:lastPrinted>2019-01-08T18:03:00Z</cp:lastPrinted>
  <dcterms:created xsi:type="dcterms:W3CDTF">2019-04-16T03:58:00Z</dcterms:created>
  <dcterms:modified xsi:type="dcterms:W3CDTF">2019-06-20T03:19:00Z</dcterms:modified>
</cp:coreProperties>
</file>