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38" w:rsidRDefault="004424D7" w:rsidP="00D26638">
      <w:pPr>
        <w:adjustRightInd w:val="0"/>
        <w:snapToGrid w:val="0"/>
        <w:jc w:val="center"/>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ruby>
          <w:rubyPr>
            <w:rubyAlign w:val="distributeSpace"/>
            <w:hps w:val="14"/>
            <w:hpsRaise w:val="26"/>
            <w:hpsBaseText w:val="28"/>
            <w:lid w:val="ja-JP"/>
          </w:rubyPr>
          <w:rt>
            <w:r w:rsidR="004424D7" w:rsidRPr="004424D7">
              <w:rPr>
                <w:rFonts w:ascii="HG丸ｺﾞｼｯｸM-PRO" w:eastAsia="HG丸ｺﾞｼｯｸM-PRO" w:hAnsi="HG丸ｺﾞｼｯｸM-PRO"/>
                <w:b/>
                <w:sz w:val="14"/>
                <w:szCs w:val="28"/>
              </w:rPr>
              <w:t>しぼう</w:t>
            </w:r>
          </w:rt>
          <w:rubyBase>
            <w:r w:rsidR="004424D7">
              <w:rPr>
                <w:rFonts w:ascii="HG丸ｺﾞｼｯｸM-PRO" w:eastAsia="HG丸ｺﾞｼｯｸM-PRO" w:hAnsi="HG丸ｺﾞｼｯｸM-PRO"/>
                <w:b/>
                <w:sz w:val="28"/>
                <w:szCs w:val="28"/>
              </w:rPr>
              <w:t>脂肪</w:t>
            </w:r>
          </w:rubyBase>
        </w:ruby>
      </w:r>
      <w:r>
        <w:rPr>
          <w:rFonts w:ascii="HG丸ｺﾞｼｯｸM-PRO" w:eastAsia="HG丸ｺﾞｼｯｸM-PRO" w:hAnsi="HG丸ｺﾞｼｯｸM-PRO"/>
          <w:b/>
          <w:sz w:val="28"/>
          <w:szCs w:val="28"/>
        </w:rPr>
        <w:ruby>
          <w:rubyPr>
            <w:rubyAlign w:val="distributeSpace"/>
            <w:hps w:val="14"/>
            <w:hpsRaise w:val="26"/>
            <w:hpsBaseText w:val="28"/>
            <w:lid w:val="ja-JP"/>
          </w:rubyPr>
          <w:rt>
            <w:r w:rsidR="004424D7" w:rsidRPr="004424D7">
              <w:rPr>
                <w:rFonts w:ascii="HG丸ｺﾞｼｯｸM-PRO" w:eastAsia="HG丸ｺﾞｼｯｸM-PRO" w:hAnsi="HG丸ｺﾞｼｯｸM-PRO"/>
                <w:b/>
                <w:sz w:val="14"/>
                <w:szCs w:val="28"/>
              </w:rPr>
              <w:t>そしき</w:t>
            </w:r>
          </w:rt>
          <w:rubyBase>
            <w:r w:rsidR="004424D7">
              <w:rPr>
                <w:rFonts w:ascii="HG丸ｺﾞｼｯｸM-PRO" w:eastAsia="HG丸ｺﾞｼｯｸM-PRO" w:hAnsi="HG丸ｺﾞｼｯｸM-PRO"/>
                <w:b/>
                <w:sz w:val="28"/>
                <w:szCs w:val="28"/>
              </w:rPr>
              <w:t>組織</w:t>
            </w:r>
          </w:rubyBase>
        </w:ruby>
      </w:r>
      <w:r w:rsidR="007B1389">
        <w:rPr>
          <w:rFonts w:ascii="HG丸ｺﾞｼｯｸM-PRO" w:eastAsia="HG丸ｺﾞｼｯｸM-PRO" w:hAnsi="HG丸ｺﾞｼｯｸM-PRO"/>
          <w:b/>
          <w:sz w:val="28"/>
          <w:szCs w:val="28"/>
        </w:rPr>
        <w:ruby>
          <w:rubyPr>
            <w:rubyAlign w:val="distributeSpace"/>
            <w:hps w:val="14"/>
            <w:hpsRaise w:val="26"/>
            <w:hpsBaseText w:val="28"/>
            <w:lid w:val="ja-JP"/>
          </w:rubyPr>
          <w:rt>
            <w:r w:rsidR="007B1389" w:rsidRPr="007B1389">
              <w:rPr>
                <w:rFonts w:ascii="HG丸ｺﾞｼｯｸM-PRO" w:eastAsia="HG丸ｺﾞｼｯｸM-PRO" w:hAnsi="HG丸ｺﾞｼｯｸM-PRO"/>
                <w:b/>
                <w:sz w:val="14"/>
                <w:szCs w:val="28"/>
              </w:rPr>
              <w:t>ゆらい</w:t>
            </w:r>
          </w:rt>
          <w:rubyBase>
            <w:r w:rsidR="007B1389">
              <w:rPr>
                <w:rFonts w:ascii="HG丸ｺﾞｼｯｸM-PRO" w:eastAsia="HG丸ｺﾞｼｯｸM-PRO" w:hAnsi="HG丸ｺﾞｼｯｸM-PRO"/>
                <w:b/>
                <w:sz w:val="28"/>
                <w:szCs w:val="28"/>
              </w:rPr>
              <w:t>由来</w:t>
            </w:r>
          </w:rubyBase>
        </w:ruby>
      </w:r>
      <w:r w:rsidR="007B1389">
        <w:rPr>
          <w:rFonts w:ascii="HG丸ｺﾞｼｯｸM-PRO" w:eastAsia="HG丸ｺﾞｼｯｸM-PRO" w:hAnsi="HG丸ｺﾞｼｯｸM-PRO"/>
          <w:b/>
          <w:sz w:val="28"/>
          <w:szCs w:val="28"/>
        </w:rPr>
        <w:ruby>
          <w:rubyPr>
            <w:rubyAlign w:val="distributeSpace"/>
            <w:hps w:val="14"/>
            <w:hpsRaise w:val="26"/>
            <w:hpsBaseText w:val="28"/>
            <w:lid w:val="ja-JP"/>
          </w:rubyPr>
          <w:rt>
            <w:r w:rsidR="007B1389" w:rsidRPr="007B1389">
              <w:rPr>
                <w:rFonts w:ascii="HG丸ｺﾞｼｯｸM-PRO" w:eastAsia="HG丸ｺﾞｼｯｸM-PRO" w:hAnsi="HG丸ｺﾞｼｯｸM-PRO"/>
                <w:b/>
                <w:sz w:val="14"/>
                <w:szCs w:val="28"/>
              </w:rPr>
              <w:t>さいせい</w:t>
            </w:r>
          </w:rt>
          <w:rubyBase>
            <w:r w:rsidR="007B1389">
              <w:rPr>
                <w:rFonts w:ascii="HG丸ｺﾞｼｯｸM-PRO" w:eastAsia="HG丸ｺﾞｼｯｸM-PRO" w:hAnsi="HG丸ｺﾞｼｯｸM-PRO"/>
                <w:b/>
                <w:sz w:val="28"/>
                <w:szCs w:val="28"/>
              </w:rPr>
              <w:t>再生</w:t>
            </w:r>
          </w:rubyBase>
        </w:ruby>
      </w:r>
      <w:r w:rsidR="007B1389">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ruby>
          <w:rubyPr>
            <w:rubyAlign w:val="distributeSpace"/>
            <w:hps w:val="14"/>
            <w:hpsRaise w:val="26"/>
            <w:hpsBaseText w:val="28"/>
            <w:lid w:val="ja-JP"/>
          </w:rubyPr>
          <w:rt>
            <w:r w:rsidR="004424D7" w:rsidRPr="004424D7">
              <w:rPr>
                <w:rFonts w:ascii="HG丸ｺﾞｼｯｸM-PRO" w:eastAsia="HG丸ｺﾞｼｯｸM-PRO" w:hAnsi="HG丸ｺﾞｼｯｸM-PRO"/>
                <w:b/>
                <w:sz w:val="14"/>
                <w:szCs w:val="28"/>
              </w:rPr>
              <w:t>かん</w:t>
            </w:r>
          </w:rt>
          <w:rubyBase>
            <w:r w:rsidR="004424D7">
              <w:rPr>
                <w:rFonts w:ascii="HG丸ｺﾞｼｯｸM-PRO" w:eastAsia="HG丸ｺﾞｼｯｸM-PRO" w:hAnsi="HG丸ｺﾞｼｯｸM-PRO"/>
                <w:b/>
                <w:sz w:val="28"/>
                <w:szCs w:val="28"/>
              </w:rPr>
              <w:t>幹</w:t>
            </w:r>
          </w:rubyBase>
        </w:ruby>
      </w:r>
      <w:r w:rsidR="007B1389">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ruby>
          <w:rubyPr>
            <w:rubyAlign w:val="distributeSpace"/>
            <w:hps w:val="14"/>
            <w:hpsRaise w:val="26"/>
            <w:hpsBaseText w:val="28"/>
            <w:lid w:val="ja-JP"/>
          </w:rubyPr>
          <w:rt>
            <w:r w:rsidR="004424D7" w:rsidRPr="004424D7">
              <w:rPr>
                <w:rFonts w:ascii="HG丸ｺﾞｼｯｸM-PRO" w:eastAsia="HG丸ｺﾞｼｯｸM-PRO" w:hAnsi="HG丸ｺﾞｼｯｸM-PRO"/>
                <w:b/>
                <w:sz w:val="14"/>
                <w:szCs w:val="28"/>
              </w:rPr>
              <w:t>さいぼう</w:t>
            </w:r>
          </w:rt>
          <w:rubyBase>
            <w:r w:rsidR="004424D7">
              <w:rPr>
                <w:rFonts w:ascii="HG丸ｺﾞｼｯｸM-PRO" w:eastAsia="HG丸ｺﾞｼｯｸM-PRO" w:hAnsi="HG丸ｺﾞｼｯｸM-PRO"/>
                <w:b/>
                <w:sz w:val="28"/>
                <w:szCs w:val="28"/>
              </w:rPr>
              <w:t>細胞</w:t>
            </w:r>
          </w:rubyBase>
        </w:ruby>
      </w:r>
      <w:r w:rsidR="00F427ED" w:rsidRPr="005C7A2A">
        <w:rPr>
          <w:rFonts w:ascii="HG丸ｺﾞｼｯｸM-PRO" w:eastAsia="HG丸ｺﾞｼｯｸM-PRO" w:hAnsi="HG丸ｺﾞｼｯｸM-PRO" w:hint="eastAsia"/>
          <w:b/>
          <w:sz w:val="28"/>
          <w:szCs w:val="28"/>
        </w:rPr>
        <w:t>を用いた</w:t>
      </w:r>
      <w:r w:rsidR="00D26638">
        <w:rPr>
          <w:rFonts w:ascii="HG丸ｺﾞｼｯｸM-PRO" w:eastAsia="HG丸ｺﾞｼｯｸM-PRO" w:hAnsi="HG丸ｺﾞｼｯｸM-PRO" w:hint="eastAsia"/>
          <w:b/>
          <w:sz w:val="28"/>
          <w:szCs w:val="28"/>
        </w:rPr>
        <w:t>豊胸術</w:t>
      </w:r>
      <w:r w:rsidR="00F427ED" w:rsidRPr="005C7A2A">
        <w:rPr>
          <w:rFonts w:ascii="HG丸ｺﾞｼｯｸM-PRO" w:eastAsia="HG丸ｺﾞｼｯｸM-PRO" w:hAnsi="HG丸ｺﾞｼｯｸM-PRO" w:hint="eastAsia"/>
          <w:b/>
          <w:sz w:val="28"/>
          <w:szCs w:val="28"/>
        </w:rPr>
        <w:t>を</w:t>
      </w:r>
    </w:p>
    <w:p w:rsidR="00F427ED" w:rsidRPr="005C7A2A" w:rsidRDefault="00F427ED" w:rsidP="00D26638">
      <w:pPr>
        <w:adjustRightInd w:val="0"/>
        <w:snapToGrid w:val="0"/>
        <w:jc w:val="center"/>
        <w:rPr>
          <w:rFonts w:ascii="HG丸ｺﾞｼｯｸM-PRO" w:eastAsia="HG丸ｺﾞｼｯｸM-PRO" w:hAnsi="HG丸ｺﾞｼｯｸM-PRO"/>
          <w:b/>
          <w:sz w:val="28"/>
          <w:szCs w:val="28"/>
        </w:rPr>
      </w:pPr>
      <w:r w:rsidRPr="005C7A2A">
        <w:rPr>
          <w:rFonts w:ascii="HG丸ｺﾞｼｯｸM-PRO" w:eastAsia="HG丸ｺﾞｼｯｸM-PRO" w:hAnsi="HG丸ｺﾞｼｯｸM-PRO" w:hint="eastAsia"/>
          <w:b/>
          <w:sz w:val="28"/>
          <w:szCs w:val="28"/>
        </w:rPr>
        <w:t>受けられる患者</w:t>
      </w:r>
      <w:r w:rsidR="00765995">
        <w:rPr>
          <w:rFonts w:ascii="HG丸ｺﾞｼｯｸM-PRO" w:eastAsia="HG丸ｺﾞｼｯｸM-PRO" w:hAnsi="HG丸ｺﾞｼｯｸM-PRO" w:hint="eastAsia"/>
          <w:b/>
          <w:sz w:val="28"/>
          <w:szCs w:val="28"/>
        </w:rPr>
        <w:t>様</w:t>
      </w:r>
      <w:r w:rsidRPr="005C7A2A">
        <w:rPr>
          <w:rFonts w:ascii="HG丸ｺﾞｼｯｸM-PRO" w:eastAsia="HG丸ｺﾞｼｯｸM-PRO" w:hAnsi="HG丸ｺﾞｼｯｸM-PRO" w:hint="eastAsia"/>
          <w:b/>
          <w:sz w:val="28"/>
          <w:szCs w:val="28"/>
        </w:rPr>
        <w:t>へ</w:t>
      </w:r>
    </w:p>
    <w:p w:rsidR="00F427ED" w:rsidRPr="00C752D6" w:rsidRDefault="00F427ED" w:rsidP="00F427ED">
      <w:pPr>
        <w:jc w:val="left"/>
        <w:rPr>
          <w:b/>
          <w:sz w:val="28"/>
          <w:szCs w:val="28"/>
        </w:rPr>
      </w:pPr>
    </w:p>
    <w:p w:rsidR="00F427ED" w:rsidRPr="005C7A2A" w:rsidRDefault="00F427ED" w:rsidP="00F427ED">
      <w:pPr>
        <w:pStyle w:val="a5"/>
        <w:numPr>
          <w:ilvl w:val="0"/>
          <w:numId w:val="1"/>
        </w:numPr>
        <w:ind w:leftChars="0"/>
        <w:jc w:val="left"/>
        <w:rPr>
          <w:rFonts w:ascii="HG丸ｺﾞｼｯｸM-PRO" w:eastAsia="HG丸ｺﾞｼｯｸM-PRO" w:hAnsi="HG丸ｺﾞｼｯｸM-PRO"/>
          <w:b/>
          <w:sz w:val="24"/>
          <w:szCs w:val="24"/>
        </w:rPr>
      </w:pPr>
      <w:r w:rsidRPr="005C7A2A">
        <w:rPr>
          <w:rFonts w:ascii="HG丸ｺﾞｼｯｸM-PRO" w:eastAsia="HG丸ｺﾞｼｯｸM-PRO" w:hAnsi="HG丸ｺﾞｼｯｸM-PRO" w:hint="eastAsia"/>
          <w:b/>
          <w:sz w:val="24"/>
          <w:szCs w:val="24"/>
        </w:rPr>
        <w:t>はじめに</w:t>
      </w:r>
    </w:p>
    <w:p w:rsidR="00F427ED" w:rsidRPr="003C27B8" w:rsidRDefault="00F427ED" w:rsidP="005C7A2A">
      <w:pPr>
        <w:pStyle w:val="a5"/>
        <w:ind w:leftChars="0" w:left="360" w:firstLineChars="100" w:firstLine="220"/>
        <w:jc w:val="left"/>
        <w:rPr>
          <w:rFonts w:ascii="HG丸ｺﾞｼｯｸM-PRO" w:eastAsia="HG丸ｺﾞｼｯｸM-PRO" w:hAnsi="HG丸ｺﾞｼｯｸM-PRO"/>
          <w:sz w:val="22"/>
        </w:rPr>
      </w:pPr>
      <w:r w:rsidRPr="003C27B8">
        <w:rPr>
          <w:rFonts w:ascii="HG丸ｺﾞｼｯｸM-PRO" w:eastAsia="HG丸ｺﾞｼｯｸM-PRO" w:hAnsi="HG丸ｺﾞｼｯｸM-PRO" w:hint="eastAsia"/>
          <w:sz w:val="22"/>
        </w:rPr>
        <w:t>この説明文書は、あなたに「脂肪組織由来</w:t>
      </w:r>
      <w:r w:rsidR="007B1389">
        <w:rPr>
          <w:rFonts w:ascii="HG丸ｺﾞｼｯｸM-PRO" w:eastAsia="HG丸ｺﾞｼｯｸM-PRO" w:hAnsi="HG丸ｺﾞｼｯｸM-PRO" w:hint="eastAsia"/>
          <w:sz w:val="22"/>
        </w:rPr>
        <w:t>再生（</w:t>
      </w:r>
      <w:r w:rsidRPr="003C27B8">
        <w:rPr>
          <w:rFonts w:ascii="HG丸ｺﾞｼｯｸM-PRO" w:eastAsia="HG丸ｺﾞｼｯｸM-PRO" w:hAnsi="HG丸ｺﾞｼｯｸM-PRO" w:hint="eastAsia"/>
          <w:sz w:val="22"/>
        </w:rPr>
        <w:t>幹</w:t>
      </w:r>
      <w:r w:rsidR="007B1389">
        <w:rPr>
          <w:rFonts w:ascii="HG丸ｺﾞｼｯｸM-PRO" w:eastAsia="HG丸ｺﾞｼｯｸM-PRO" w:hAnsi="HG丸ｺﾞｼｯｸM-PRO" w:hint="eastAsia"/>
          <w:sz w:val="22"/>
        </w:rPr>
        <w:t>）</w:t>
      </w:r>
      <w:r w:rsidRPr="003C27B8">
        <w:rPr>
          <w:rFonts w:ascii="HG丸ｺﾞｼｯｸM-PRO" w:eastAsia="HG丸ｺﾞｼｯｸM-PRO" w:hAnsi="HG丸ｺﾞｼｯｸM-PRO" w:hint="eastAsia"/>
          <w:sz w:val="22"/>
        </w:rPr>
        <w:t>細胞を用いた</w:t>
      </w:r>
      <w:r w:rsidR="00D26638">
        <w:rPr>
          <w:rFonts w:ascii="HG丸ｺﾞｼｯｸM-PRO" w:eastAsia="HG丸ｺﾞｼｯｸM-PRO" w:hAnsi="HG丸ｺﾞｼｯｸM-PRO" w:hint="eastAsia"/>
          <w:sz w:val="22"/>
        </w:rPr>
        <w:t>豊胸術</w:t>
      </w:r>
      <w:r w:rsidRPr="003C27B8">
        <w:rPr>
          <w:rFonts w:ascii="HG丸ｺﾞｼｯｸM-PRO" w:eastAsia="HG丸ｺﾞｼｯｸM-PRO" w:hAnsi="HG丸ｺﾞｼｯｸM-PRO" w:hint="eastAsia"/>
          <w:sz w:val="22"/>
        </w:rPr>
        <w:t>」</w:t>
      </w:r>
      <w:r w:rsidR="00F741C2" w:rsidRPr="003C27B8">
        <w:rPr>
          <w:rFonts w:ascii="HG丸ｺﾞｼｯｸM-PRO" w:eastAsia="HG丸ｺﾞｼｯｸM-PRO" w:hAnsi="HG丸ｺﾞｼｯｸM-PRO" w:hint="eastAsia"/>
          <w:sz w:val="22"/>
        </w:rPr>
        <w:t>（以下、本</w:t>
      </w:r>
      <w:r w:rsidR="00D26638">
        <w:rPr>
          <w:rFonts w:ascii="HG丸ｺﾞｼｯｸM-PRO" w:eastAsia="HG丸ｺﾞｼｯｸM-PRO" w:hAnsi="HG丸ｺﾞｼｯｸM-PRO" w:hint="eastAsia"/>
          <w:sz w:val="22"/>
        </w:rPr>
        <w:t>施術</w:t>
      </w:r>
      <w:r w:rsidR="00F741C2" w:rsidRPr="003C27B8">
        <w:rPr>
          <w:rFonts w:ascii="HG丸ｺﾞｼｯｸM-PRO" w:eastAsia="HG丸ｺﾞｼｯｸM-PRO" w:hAnsi="HG丸ｺﾞｼｯｸM-PRO" w:hint="eastAsia"/>
          <w:sz w:val="22"/>
        </w:rPr>
        <w:t>）</w:t>
      </w:r>
      <w:r w:rsidRPr="003C27B8">
        <w:rPr>
          <w:rFonts w:ascii="HG丸ｺﾞｼｯｸM-PRO" w:eastAsia="HG丸ｺﾞｼｯｸM-PRO" w:hAnsi="HG丸ｺﾞｼｯｸM-PRO" w:hint="eastAsia"/>
          <w:sz w:val="22"/>
        </w:rPr>
        <w:t>の内容を正しく理解していただき、自由な意思に基づいて、この治療に参加するかどうかを判断していただくためのものです。ご不明な点があれば、どんなことでも気軽に質問してください。</w:t>
      </w:r>
    </w:p>
    <w:p w:rsidR="00F427ED" w:rsidRPr="006F640A" w:rsidRDefault="00F427ED" w:rsidP="00F427ED">
      <w:pPr>
        <w:jc w:val="left"/>
        <w:rPr>
          <w:sz w:val="22"/>
        </w:rPr>
      </w:pPr>
    </w:p>
    <w:p w:rsidR="00F427ED" w:rsidRPr="005C7A2A" w:rsidRDefault="005C7A2A" w:rsidP="005C7A2A">
      <w:pPr>
        <w:pStyle w:val="a5"/>
        <w:numPr>
          <w:ilvl w:val="0"/>
          <w:numId w:val="1"/>
        </w:numPr>
        <w:ind w:leftChars="0"/>
        <w:jc w:val="left"/>
        <w:rPr>
          <w:rFonts w:ascii="HG丸ｺﾞｼｯｸM-PRO" w:eastAsia="HG丸ｺﾞｼｯｸM-PRO" w:hAnsi="HG丸ｺﾞｼｯｸM-PRO"/>
          <w:b/>
          <w:sz w:val="22"/>
        </w:rPr>
      </w:pPr>
      <w:r w:rsidRPr="005C7A2A">
        <w:rPr>
          <w:rFonts w:ascii="HG丸ｺﾞｼｯｸM-PRO" w:eastAsia="HG丸ｺﾞｼｯｸM-PRO" w:hAnsi="HG丸ｺﾞｼｯｸM-PRO" w:cs="ＭＳ ゴシック" w:hint="eastAsia"/>
          <w:b/>
          <w:sz w:val="24"/>
          <w:szCs w:val="24"/>
        </w:rPr>
        <w:t>「</w:t>
      </w:r>
      <w:r w:rsidR="00F741C2">
        <w:rPr>
          <w:rFonts w:ascii="HG丸ｺﾞｼｯｸM-PRO" w:eastAsia="HG丸ｺﾞｼｯｸM-PRO" w:hAnsi="HG丸ｺﾞｼｯｸM-PRO" w:cs="ＭＳ ゴシック" w:hint="eastAsia"/>
          <w:b/>
          <w:sz w:val="24"/>
          <w:szCs w:val="24"/>
        </w:rPr>
        <w:t>本</w:t>
      </w:r>
      <w:r w:rsidR="00374E69">
        <w:rPr>
          <w:rFonts w:ascii="HG丸ｺﾞｼｯｸM-PRO" w:eastAsia="HG丸ｺﾞｼｯｸM-PRO" w:hAnsi="HG丸ｺﾞｼｯｸM-PRO" w:cs="ＭＳ ゴシック" w:hint="eastAsia"/>
          <w:b/>
          <w:sz w:val="24"/>
          <w:szCs w:val="24"/>
        </w:rPr>
        <w:t>施術</w:t>
      </w:r>
      <w:r w:rsidRPr="005C7A2A">
        <w:rPr>
          <w:rFonts w:ascii="HG丸ｺﾞｼｯｸM-PRO" w:eastAsia="HG丸ｺﾞｼｯｸM-PRO" w:hAnsi="HG丸ｺﾞｼｯｸM-PRO" w:cs="ＭＳ ゴシック" w:hint="eastAsia"/>
          <w:b/>
          <w:sz w:val="24"/>
          <w:szCs w:val="24"/>
        </w:rPr>
        <w:t>」の目的</w:t>
      </w:r>
      <w:r w:rsidRPr="005C7A2A">
        <w:rPr>
          <w:rFonts w:ascii="HG丸ｺﾞｼｯｸM-PRO" w:eastAsia="HG丸ｺﾞｼｯｸM-PRO" w:hAnsi="HG丸ｺﾞｼｯｸM-PRO" w:cs="ＭＳ ゴシック" w:hint="eastAsia"/>
          <w:b/>
          <w:sz w:val="24"/>
          <w:szCs w:val="24"/>
        </w:rPr>
        <w:tab/>
      </w:r>
    </w:p>
    <w:p w:rsidR="00374E69" w:rsidRPr="003C27B8" w:rsidRDefault="00374E69" w:rsidP="00374E69">
      <w:pPr>
        <w:pStyle w:val="a5"/>
        <w:ind w:leftChars="0" w:left="360" w:firstLineChars="100" w:firstLine="220"/>
        <w:jc w:val="left"/>
        <w:rPr>
          <w:rFonts w:ascii="HG丸ｺﾞｼｯｸM-PRO" w:eastAsia="HG丸ｺﾞｼｯｸM-PRO" w:hAnsi="HG丸ｺﾞｼｯｸM-PRO" w:cs="ＭＳ ゴシック"/>
          <w:color w:val="000000" w:themeColor="text1"/>
          <w:sz w:val="22"/>
        </w:rPr>
      </w:pPr>
      <w:r w:rsidRPr="003C27B8">
        <w:rPr>
          <w:rFonts w:ascii="HG丸ｺﾞｼｯｸM-PRO" w:eastAsia="HG丸ｺﾞｼｯｸM-PRO" w:hAnsi="HG丸ｺﾞｼｯｸM-PRO" w:cs="ＭＳ ゴシック" w:hint="eastAsia"/>
          <w:color w:val="000000" w:themeColor="text1"/>
          <w:sz w:val="22"/>
        </w:rPr>
        <w:t>本</w:t>
      </w:r>
      <w:r>
        <w:rPr>
          <w:rFonts w:ascii="HG丸ｺﾞｼｯｸM-PRO" w:eastAsia="HG丸ｺﾞｼｯｸM-PRO" w:hAnsi="HG丸ｺﾞｼｯｸM-PRO" w:cs="ＭＳ ゴシック" w:hint="eastAsia"/>
          <w:color w:val="000000" w:themeColor="text1"/>
          <w:sz w:val="22"/>
        </w:rPr>
        <w:t>施術</w:t>
      </w:r>
      <w:r w:rsidRPr="003C27B8">
        <w:rPr>
          <w:rFonts w:ascii="HG丸ｺﾞｼｯｸM-PRO" w:eastAsia="HG丸ｺﾞｼｯｸM-PRO" w:hAnsi="HG丸ｺﾞｼｯｸM-PRO" w:cs="ＭＳ ゴシック" w:hint="eastAsia"/>
          <w:color w:val="000000" w:themeColor="text1"/>
          <w:sz w:val="22"/>
        </w:rPr>
        <w:t>には、患者</w:t>
      </w:r>
      <w:r>
        <w:rPr>
          <w:rFonts w:ascii="HG丸ｺﾞｼｯｸM-PRO" w:eastAsia="HG丸ｺﾞｼｯｸM-PRO" w:hAnsi="HG丸ｺﾞｼｯｸM-PRO" w:cs="ＭＳ ゴシック" w:hint="eastAsia"/>
          <w:color w:val="000000" w:themeColor="text1"/>
          <w:sz w:val="22"/>
        </w:rPr>
        <w:t>様ご</w:t>
      </w:r>
      <w:r w:rsidRPr="003C27B8">
        <w:rPr>
          <w:rFonts w:ascii="HG丸ｺﾞｼｯｸM-PRO" w:eastAsia="HG丸ｺﾞｼｯｸM-PRO" w:hAnsi="HG丸ｺﾞｼｯｸM-PRO" w:cs="ＭＳ ゴシック" w:hint="eastAsia"/>
          <w:color w:val="000000" w:themeColor="text1"/>
          <w:sz w:val="22"/>
        </w:rPr>
        <w:t>自身の脂肪組織の中にある幹細胞を用いて行います。脂肪組織の中には「幹細胞」が含まれています。</w:t>
      </w:r>
    </w:p>
    <w:p w:rsidR="00374E69" w:rsidRDefault="00374E69" w:rsidP="00374E69">
      <w:pPr>
        <w:pStyle w:val="a5"/>
        <w:ind w:leftChars="0" w:left="360" w:firstLineChars="100" w:firstLine="220"/>
        <w:jc w:val="left"/>
        <w:rPr>
          <w:rFonts w:ascii="HG丸ｺﾞｼｯｸM-PRO" w:eastAsia="HG丸ｺﾞｼｯｸM-PRO" w:hAnsi="HG丸ｺﾞｼｯｸM-PRO" w:cs="ＭＳ ゴシック"/>
          <w:color w:val="000000" w:themeColor="text1"/>
          <w:sz w:val="22"/>
        </w:rPr>
      </w:pPr>
      <w:r w:rsidRPr="003C27B8">
        <w:rPr>
          <w:rFonts w:ascii="HG丸ｺﾞｼｯｸM-PRO" w:eastAsia="HG丸ｺﾞｼｯｸM-PRO" w:hAnsi="HG丸ｺﾞｼｯｸM-PRO" w:cs="ＭＳ ゴシック" w:hint="eastAsia"/>
          <w:color w:val="000000" w:themeColor="text1"/>
          <w:sz w:val="22"/>
        </w:rPr>
        <w:t>患者</w:t>
      </w:r>
      <w:r>
        <w:rPr>
          <w:rFonts w:ascii="HG丸ｺﾞｼｯｸM-PRO" w:eastAsia="HG丸ｺﾞｼｯｸM-PRO" w:hAnsi="HG丸ｺﾞｼｯｸM-PRO" w:cs="ＭＳ ゴシック" w:hint="eastAsia"/>
          <w:color w:val="000000" w:themeColor="text1"/>
          <w:sz w:val="22"/>
        </w:rPr>
        <w:t>様</w:t>
      </w:r>
      <w:r w:rsidRPr="003C27B8">
        <w:rPr>
          <w:rFonts w:ascii="HG丸ｺﾞｼｯｸM-PRO" w:eastAsia="HG丸ｺﾞｼｯｸM-PRO" w:hAnsi="HG丸ｺﾞｼｯｸM-PRO" w:cs="ＭＳ ゴシック" w:hint="eastAsia"/>
          <w:color w:val="000000" w:themeColor="text1"/>
          <w:sz w:val="22"/>
        </w:rPr>
        <w:t>本人から採取した脂肪の中から幹細胞を分離</w:t>
      </w:r>
      <w:r>
        <w:rPr>
          <w:rFonts w:ascii="HG丸ｺﾞｼｯｸM-PRO" w:eastAsia="HG丸ｺﾞｼｯｸM-PRO" w:hAnsi="HG丸ｺﾞｼｯｸM-PRO" w:cs="ＭＳ ゴシック" w:hint="eastAsia"/>
          <w:color w:val="000000" w:themeColor="text1"/>
          <w:sz w:val="22"/>
        </w:rPr>
        <w:t>、精製</w:t>
      </w:r>
      <w:r w:rsidRPr="003C27B8">
        <w:rPr>
          <w:rFonts w:ascii="HG丸ｺﾞｼｯｸM-PRO" w:eastAsia="HG丸ｺﾞｼｯｸM-PRO" w:hAnsi="HG丸ｺﾞｼｯｸM-PRO" w:cs="ＭＳ ゴシック" w:hint="eastAsia"/>
          <w:color w:val="000000" w:themeColor="text1"/>
          <w:sz w:val="22"/>
        </w:rPr>
        <w:t>して、</w:t>
      </w:r>
      <w:r>
        <w:rPr>
          <w:rFonts w:ascii="HG丸ｺﾞｼｯｸM-PRO" w:eastAsia="HG丸ｺﾞｼｯｸM-PRO" w:hAnsi="HG丸ｺﾞｼｯｸM-PRO" w:cs="ＭＳ ゴシック" w:hint="eastAsia"/>
          <w:color w:val="000000" w:themeColor="text1"/>
          <w:sz w:val="22"/>
        </w:rPr>
        <w:t>脂肪と合わせて移植し、バストアップやハリなどに効果があると言われています。</w:t>
      </w:r>
    </w:p>
    <w:p w:rsidR="00374E69" w:rsidRPr="00A20519" w:rsidRDefault="00374E69" w:rsidP="00374E69">
      <w:pPr>
        <w:pStyle w:val="Web"/>
        <w:spacing w:before="0" w:beforeAutospacing="0" w:after="0" w:afterAutospacing="0"/>
        <w:ind w:left="360" w:firstLineChars="100" w:firstLine="220"/>
        <w:textAlignment w:val="baseline"/>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現在、国内外の様々な医療機関で実施され、自然</w:t>
      </w:r>
      <w:r w:rsidR="00C752D6">
        <w:rPr>
          <w:rFonts w:ascii="HG丸ｺﾞｼｯｸM-PRO" w:eastAsia="HG丸ｺﾞｼｯｸM-PRO" w:hAnsi="HG丸ｺﾞｼｯｸM-PRO" w:hint="eastAsia"/>
          <w:color w:val="000000" w:themeColor="text1"/>
          <w:sz w:val="22"/>
          <w:szCs w:val="22"/>
        </w:rPr>
        <w:t>な仕上がり、効果の持続性という点で優れていると報告されていますが、</w:t>
      </w:r>
      <w:r w:rsidR="00B91FED" w:rsidRPr="00A20519">
        <w:rPr>
          <w:rFonts w:ascii="HG丸ｺﾞｼｯｸM-PRO" w:eastAsia="HG丸ｺﾞｼｯｸM-PRO" w:hAnsi="HG丸ｺﾞｼｯｸM-PRO" w:hint="eastAsia"/>
          <w:color w:val="000000" w:themeColor="text1"/>
          <w:sz w:val="22"/>
          <w:szCs w:val="22"/>
        </w:rPr>
        <w:t>永続</w:t>
      </w:r>
      <w:r w:rsidR="00C752D6" w:rsidRPr="00A20519">
        <w:rPr>
          <w:rFonts w:ascii="HG丸ｺﾞｼｯｸM-PRO" w:eastAsia="HG丸ｺﾞｼｯｸM-PRO" w:hAnsi="HG丸ｺﾞｼｯｸM-PRO" w:hint="eastAsia"/>
          <w:color w:val="000000" w:themeColor="text1"/>
          <w:sz w:val="22"/>
          <w:szCs w:val="22"/>
        </w:rPr>
        <w:t>をお約束するものではございません。</w:t>
      </w:r>
    </w:p>
    <w:p w:rsidR="003C27B8" w:rsidRPr="00DB38AC" w:rsidRDefault="00EF3DA8" w:rsidP="003C27B8">
      <w:pPr>
        <w:jc w:val="left"/>
        <w:rPr>
          <w:rFonts w:ascii="HG丸ｺﾞｼｯｸM-PRO" w:eastAsia="HG丸ｺﾞｼｯｸM-PRO" w:hAnsi="HG丸ｺﾞｼｯｸM-PRO"/>
          <w:sz w:val="22"/>
        </w:rPr>
      </w:pPr>
      <w:r w:rsidRPr="00EF3DA8">
        <w:rPr>
          <w:rFonts w:ascii="HG丸ｺﾞｼｯｸM-PRO" w:eastAsia="HG丸ｺﾞｼｯｸM-PRO" w:hAnsi="HG丸ｺﾞｼｯｸM-PRO"/>
          <w:noProof/>
          <w:sz w:val="22"/>
        </w:rPr>
        <w:drawing>
          <wp:anchor distT="0" distB="0" distL="114300" distR="114300" simplePos="0" relativeHeight="251670528" behindDoc="1" locked="0" layoutInCell="1" allowOverlap="1" wp14:anchorId="7B8D7F4B" wp14:editId="7E595E6C">
            <wp:simplePos x="0" y="0"/>
            <wp:positionH relativeFrom="column">
              <wp:posOffset>3228975</wp:posOffset>
            </wp:positionH>
            <wp:positionV relativeFrom="paragraph">
              <wp:posOffset>133350</wp:posOffset>
            </wp:positionV>
            <wp:extent cx="2390775" cy="2457450"/>
            <wp:effectExtent l="19050" t="19050" r="28575" b="19050"/>
            <wp:wrapTight wrapText="bothSides">
              <wp:wrapPolygon edited="0">
                <wp:start x="-172" y="-167"/>
                <wp:lineTo x="-172" y="21600"/>
                <wp:lineTo x="21686" y="21600"/>
                <wp:lineTo x="21686" y="-167"/>
                <wp:lineTo x="-172" y="-167"/>
              </wp:wrapPolygon>
            </wp:wrapTight>
            <wp:docPr id="4" name="図 4" descr="C:\Users\kkhp_cpc\Desktop\幹細胞分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hp_cpc\Desktop\幹細胞分化.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072" t="7691" r="4286" b="2098"/>
                    <a:stretch/>
                  </pic:blipFill>
                  <pic:spPr bwMode="auto">
                    <a:xfrm>
                      <a:off x="0" y="0"/>
                      <a:ext cx="2390775" cy="24574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6516" w:rsidRPr="00354404" w:rsidRDefault="00686516" w:rsidP="00686516">
      <w:pPr>
        <w:pStyle w:val="a5"/>
        <w:numPr>
          <w:ilvl w:val="0"/>
          <w:numId w:val="1"/>
        </w:numPr>
        <w:ind w:leftChars="0"/>
        <w:jc w:val="left"/>
        <w:rPr>
          <w:rFonts w:ascii="HG丸ｺﾞｼｯｸM-PRO" w:eastAsia="HG丸ｺﾞｼｯｸM-PRO" w:hAnsi="HG丸ｺﾞｼｯｸM-PRO"/>
          <w:b/>
          <w:sz w:val="24"/>
          <w:szCs w:val="24"/>
        </w:rPr>
      </w:pPr>
      <w:r w:rsidRPr="00354404">
        <w:rPr>
          <w:rFonts w:ascii="HG丸ｺﾞｼｯｸM-PRO" w:eastAsia="HG丸ｺﾞｼｯｸM-PRO" w:hAnsi="HG丸ｺﾞｼｯｸM-PRO" w:hint="eastAsia"/>
          <w:b/>
          <w:sz w:val="24"/>
          <w:szCs w:val="24"/>
        </w:rPr>
        <w:t>「脂肪由来</w:t>
      </w:r>
      <w:r w:rsidR="007B1389">
        <w:rPr>
          <w:rFonts w:ascii="HG丸ｺﾞｼｯｸM-PRO" w:eastAsia="HG丸ｺﾞｼｯｸM-PRO" w:hAnsi="HG丸ｺﾞｼｯｸM-PRO" w:hint="eastAsia"/>
          <w:b/>
          <w:sz w:val="24"/>
          <w:szCs w:val="24"/>
        </w:rPr>
        <w:t>再生（</w:t>
      </w:r>
      <w:r w:rsidRPr="00354404">
        <w:rPr>
          <w:rFonts w:ascii="HG丸ｺﾞｼｯｸM-PRO" w:eastAsia="HG丸ｺﾞｼｯｸM-PRO" w:hAnsi="HG丸ｺﾞｼｯｸM-PRO" w:hint="eastAsia"/>
          <w:b/>
          <w:sz w:val="24"/>
          <w:szCs w:val="24"/>
        </w:rPr>
        <w:t>幹</w:t>
      </w:r>
      <w:r w:rsidR="007B1389">
        <w:rPr>
          <w:rFonts w:ascii="HG丸ｺﾞｼｯｸM-PRO" w:eastAsia="HG丸ｺﾞｼｯｸM-PRO" w:hAnsi="HG丸ｺﾞｼｯｸM-PRO" w:hint="eastAsia"/>
          <w:b/>
          <w:sz w:val="24"/>
          <w:szCs w:val="24"/>
        </w:rPr>
        <w:t>）</w:t>
      </w:r>
      <w:r w:rsidRPr="00354404">
        <w:rPr>
          <w:rFonts w:ascii="HG丸ｺﾞｼｯｸM-PRO" w:eastAsia="HG丸ｺﾞｼｯｸM-PRO" w:hAnsi="HG丸ｺﾞｼｯｸM-PRO" w:hint="eastAsia"/>
          <w:b/>
          <w:sz w:val="24"/>
          <w:szCs w:val="24"/>
        </w:rPr>
        <w:t>細胞」とは</w:t>
      </w:r>
    </w:p>
    <w:p w:rsidR="00EF3DA8" w:rsidRPr="00C809F2" w:rsidRDefault="00EF3DA8" w:rsidP="00EF3DA8">
      <w:pPr>
        <w:pStyle w:val="a5"/>
        <w:ind w:leftChars="0" w:left="360" w:firstLineChars="100" w:firstLine="220"/>
        <w:jc w:val="left"/>
        <w:rPr>
          <w:rFonts w:ascii="HG丸ｺﾞｼｯｸM-PRO" w:eastAsia="HG丸ｺﾞｼｯｸM-PRO" w:hAnsi="HG丸ｺﾞｼｯｸM-PRO" w:cs="ＭＳ Ｐゴシック"/>
          <w:kern w:val="0"/>
          <w:sz w:val="22"/>
        </w:rPr>
      </w:pPr>
      <w:r w:rsidRPr="00C809F2">
        <w:rPr>
          <w:rFonts w:ascii="HG丸ｺﾞｼｯｸM-PRO" w:eastAsia="HG丸ｺﾞｼｯｸM-PRO" w:hAnsi="HG丸ｺﾞｼｯｸM-PRO" w:hint="eastAsia"/>
          <w:sz w:val="22"/>
        </w:rPr>
        <w:t>再生幹細胞には</w:t>
      </w:r>
      <w:r w:rsidRPr="00C809F2">
        <w:rPr>
          <w:rFonts w:ascii="HG丸ｺﾞｼｯｸM-PRO" w:eastAsia="HG丸ｺﾞｼｯｸM-PRO" w:hAnsi="HG丸ｺﾞｼｯｸM-PRO" w:cs="ＭＳ Ｐゴシック"/>
          <w:kern w:val="0"/>
          <w:sz w:val="22"/>
        </w:rPr>
        <w:t>①体性幹細胞、②血管内皮前駆細胞(血管を形成する細胞)、③その他の細胞型で構成されており、これらの細胞が互いに影響し合い、損傷したり低酸素状態となった組織や臓器の治癒、修復、再生に関与すると言われています。</w:t>
      </w:r>
    </w:p>
    <w:p w:rsidR="00F95B91" w:rsidRPr="00DF5CF3" w:rsidRDefault="005720F7" w:rsidP="00DF5CF3">
      <w:pPr>
        <w:pStyle w:val="a5"/>
        <w:widowControl/>
        <w:spacing w:after="240"/>
        <w:ind w:leftChars="0" w:left="360"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19334970" wp14:editId="5F950D73">
                <wp:simplePos x="0" y="0"/>
                <wp:positionH relativeFrom="column">
                  <wp:posOffset>3952875</wp:posOffset>
                </wp:positionH>
                <wp:positionV relativeFrom="paragraph">
                  <wp:posOffset>762000</wp:posOffset>
                </wp:positionV>
                <wp:extent cx="124777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477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0F7" w:rsidRPr="00E64B73" w:rsidRDefault="005720F7" w:rsidP="005720F7">
                            <w:pPr>
                              <w:rPr>
                                <w:rFonts w:asciiTheme="majorEastAsia" w:eastAsiaTheme="majorEastAsia" w:hAnsiTheme="majorEastAsia"/>
                                <w:b/>
                                <w:sz w:val="20"/>
                                <w:szCs w:val="20"/>
                              </w:rPr>
                            </w:pPr>
                            <w:r w:rsidRPr="00E64B73">
                              <w:rPr>
                                <w:rFonts w:asciiTheme="majorEastAsia" w:eastAsiaTheme="majorEastAsia" w:hAnsiTheme="majorEastAsia" w:hint="eastAsia"/>
                                <w:b/>
                                <w:sz w:val="20"/>
                                <w:szCs w:val="20"/>
                              </w:rPr>
                              <w:t>幹細胞</w:t>
                            </w:r>
                            <w:r w:rsidRPr="00E64B73">
                              <w:rPr>
                                <w:rFonts w:asciiTheme="majorEastAsia" w:eastAsiaTheme="majorEastAsia" w:hAnsiTheme="majorEastAsia"/>
                                <w:b/>
                                <w:sz w:val="20"/>
                                <w:szCs w:val="20"/>
                              </w:rPr>
                              <w:t>の</w:t>
                            </w:r>
                            <w:r w:rsidRPr="00E64B73">
                              <w:rPr>
                                <w:rFonts w:asciiTheme="majorEastAsia" w:eastAsiaTheme="majorEastAsia" w:hAnsiTheme="majorEastAsia" w:hint="eastAsia"/>
                                <w:b/>
                                <w:sz w:val="20"/>
                                <w:szCs w:val="20"/>
                              </w:rPr>
                              <w:t>分化能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34970" id="_x0000_t202" coordsize="21600,21600" o:spt="202" path="m,l,21600r21600,l21600,xe">
                <v:stroke joinstyle="miter"/>
                <v:path gradientshapeok="t" o:connecttype="rect"/>
              </v:shapetype>
              <v:shape id="テキスト ボックス 5" o:spid="_x0000_s1026" type="#_x0000_t202" style="position:absolute;left:0;text-align:left;margin-left:311.25pt;margin-top:60pt;width:98.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znwIAAHMFAAAOAAAAZHJzL2Uyb0RvYy54bWysVM1u2zAMvg/YOwi6r07SpFmD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" filled="f" stroked="f" strokeweight=".5pt">
                <v:textbox>
                  <w:txbxContent>
                    <w:p w:rsidR="005720F7" w:rsidRPr="00E64B73" w:rsidRDefault="005720F7" w:rsidP="005720F7">
                      <w:pPr>
                        <w:rPr>
                          <w:rFonts w:asciiTheme="majorEastAsia" w:eastAsiaTheme="majorEastAsia" w:hAnsiTheme="majorEastAsia"/>
                          <w:b/>
                          <w:sz w:val="20"/>
                          <w:szCs w:val="20"/>
                        </w:rPr>
                      </w:pPr>
                      <w:r w:rsidRPr="00E64B73">
                        <w:rPr>
                          <w:rFonts w:asciiTheme="majorEastAsia" w:eastAsiaTheme="majorEastAsia" w:hAnsiTheme="majorEastAsia" w:hint="eastAsia"/>
                          <w:b/>
                          <w:sz w:val="20"/>
                          <w:szCs w:val="20"/>
                        </w:rPr>
                        <w:t>幹細胞</w:t>
                      </w:r>
                      <w:r w:rsidRPr="00E64B73">
                        <w:rPr>
                          <w:rFonts w:asciiTheme="majorEastAsia" w:eastAsiaTheme="majorEastAsia" w:hAnsiTheme="majorEastAsia"/>
                          <w:b/>
                          <w:sz w:val="20"/>
                          <w:szCs w:val="20"/>
                        </w:rPr>
                        <w:t>の</w:t>
                      </w:r>
                      <w:r w:rsidRPr="00E64B73">
                        <w:rPr>
                          <w:rFonts w:asciiTheme="majorEastAsia" w:eastAsiaTheme="majorEastAsia" w:hAnsiTheme="majorEastAsia" w:hint="eastAsia"/>
                          <w:b/>
                          <w:sz w:val="20"/>
                          <w:szCs w:val="20"/>
                        </w:rPr>
                        <w:t>分化能</w:t>
                      </w:r>
                    </w:p>
                  </w:txbxContent>
                </v:textbox>
              </v:shape>
            </w:pict>
          </mc:Fallback>
        </mc:AlternateContent>
      </w:r>
      <w:r w:rsidR="00EF3DA8" w:rsidRPr="00756134">
        <w:rPr>
          <w:rFonts w:ascii="HG丸ｺﾞｼｯｸM-PRO" w:eastAsia="HG丸ｺﾞｼｯｸM-PRO" w:hAnsi="HG丸ｺﾞｼｯｸM-PRO" w:hint="eastAsia"/>
          <w:sz w:val="22"/>
        </w:rPr>
        <w:t>患者様の脂肪組織から採取する細胞のため</w:t>
      </w:r>
      <w:r w:rsidR="00EF3DA8" w:rsidRPr="00756134">
        <w:rPr>
          <w:rFonts w:ascii="HG丸ｺﾞｼｯｸM-PRO" w:eastAsia="HG丸ｺﾞｼｯｸM-PRO" w:hAnsi="HG丸ｺﾞｼｯｸM-PRO" w:cs="ＭＳ Ｐゴシック"/>
          <w:kern w:val="0"/>
          <w:sz w:val="22"/>
        </w:rPr>
        <w:t>拒絶反応や疾病感染のリスクが</w:t>
      </w:r>
      <w:r w:rsidR="00DF5CF3">
        <w:rPr>
          <w:rFonts w:ascii="HG丸ｺﾞｼｯｸM-PRO" w:eastAsia="HG丸ｺﾞｼｯｸM-PRO" w:hAnsi="HG丸ｺﾞｼｯｸM-PRO" w:cs="ＭＳ Ｐゴシック" w:hint="eastAsia"/>
          <w:kern w:val="0"/>
          <w:sz w:val="22"/>
        </w:rPr>
        <w:t>少ないと言われています。</w:t>
      </w:r>
      <w:r w:rsidR="00DF5CF3">
        <w:rPr>
          <w:rFonts w:ascii="HG丸ｺﾞｼｯｸM-PRO" w:eastAsia="HG丸ｺﾞｼｯｸM-PRO" w:hAnsi="HG丸ｺﾞｼｯｸM-PRO" w:cs="ＭＳ Ｐゴシック"/>
          <w:kern w:val="0"/>
          <w:sz w:val="22"/>
        </w:rPr>
        <w:br/>
      </w:r>
      <w:r w:rsidR="00DF5CF3">
        <w:rPr>
          <w:rFonts w:ascii="HG丸ｺﾞｼｯｸM-PRO" w:eastAsia="HG丸ｺﾞｼｯｸM-PRO" w:hAnsi="HG丸ｺﾞｼｯｸM-PRO" w:cs="ＭＳ Ｐゴシック" w:hint="eastAsia"/>
          <w:kern w:val="0"/>
          <w:sz w:val="22"/>
        </w:rPr>
        <w:t xml:space="preserve">　</w:t>
      </w:r>
      <w:r w:rsidR="00DF5CF3" w:rsidRPr="00DF5CF3">
        <w:rPr>
          <w:rFonts w:ascii="HG丸ｺﾞｼｯｸM-PRO" w:eastAsia="HG丸ｺﾞｼｯｸM-PRO" w:hAnsi="HG丸ｺﾞｼｯｸM-PRO" w:cs="ＭＳ Ｐゴシック" w:hint="eastAsia"/>
          <w:kern w:val="0"/>
          <w:sz w:val="22"/>
        </w:rPr>
        <w:t>国内外の研究でも有害事例の報告はなく、脂肪由来</w:t>
      </w:r>
      <w:r w:rsidR="00DF5CF3" w:rsidRPr="00DF5CF3">
        <w:rPr>
          <w:rFonts w:ascii="HG丸ｺﾞｼｯｸM-PRO" w:eastAsia="HG丸ｺﾞｼｯｸM-PRO" w:hAnsi="HG丸ｺﾞｼｯｸM-PRO" w:hint="eastAsia"/>
          <w:sz w:val="22"/>
        </w:rPr>
        <w:t>再生幹細胞を使った治療は</w:t>
      </w:r>
      <w:r w:rsidR="00DF5CF3">
        <w:rPr>
          <w:rFonts w:ascii="HG丸ｺﾞｼｯｸM-PRO" w:eastAsia="HG丸ｺﾞｼｯｸM-PRO" w:hAnsi="HG丸ｺﾞｼｯｸM-PRO" w:hint="eastAsia"/>
          <w:sz w:val="22"/>
        </w:rPr>
        <w:t>安全面でも有用です。</w:t>
      </w:r>
    </w:p>
    <w:p w:rsidR="000849AB" w:rsidRDefault="000849AB" w:rsidP="003C27B8">
      <w:pPr>
        <w:pStyle w:val="a5"/>
        <w:numPr>
          <w:ilvl w:val="0"/>
          <w:numId w:val="1"/>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豊胸とは</w:t>
      </w:r>
    </w:p>
    <w:p w:rsidR="000849AB" w:rsidRPr="000849AB" w:rsidRDefault="000849AB" w:rsidP="000849AB">
      <w:pPr>
        <w:pStyle w:val="a5"/>
        <w:ind w:leftChars="0" w:left="360" w:firstLineChars="100" w:firstLine="220"/>
        <w:jc w:val="left"/>
        <w:rPr>
          <w:rFonts w:ascii="HG丸ｺﾞｼｯｸM-PRO" w:eastAsia="HG丸ｺﾞｼｯｸM-PRO" w:hAnsi="HG丸ｺﾞｼｯｸM-PRO"/>
          <w:sz w:val="22"/>
        </w:rPr>
      </w:pPr>
      <w:r w:rsidRPr="000849AB">
        <w:rPr>
          <w:rFonts w:ascii="HG丸ｺﾞｼｯｸM-PRO" w:eastAsia="HG丸ｺﾞｼｯｸM-PRO" w:hAnsi="HG丸ｺﾞｼｯｸM-PRO" w:hint="eastAsia"/>
          <w:sz w:val="22"/>
        </w:rPr>
        <w:t>小さなバストにコンプレックスをもつ女性は少なくありません。そんな女性の願いをかなえるのが「豊胸」です。</w:t>
      </w:r>
    </w:p>
    <w:p w:rsidR="000849AB" w:rsidRPr="000849AB" w:rsidRDefault="000849AB" w:rsidP="000849AB">
      <w:pPr>
        <w:pStyle w:val="a5"/>
        <w:ind w:leftChars="0" w:left="36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また、胸を大きくするほかにも、胸の形をきれいにすること</w:t>
      </w:r>
      <w:r w:rsidR="00DF5CF3">
        <w:rPr>
          <w:rFonts w:ascii="HG丸ｺﾞｼｯｸM-PRO" w:eastAsia="HG丸ｺﾞｼｯｸM-PRO" w:hAnsi="HG丸ｺﾞｼｯｸM-PRO" w:hint="eastAsia"/>
          <w:sz w:val="22"/>
        </w:rPr>
        <w:t>や、</w:t>
      </w:r>
      <w:r>
        <w:rPr>
          <w:rFonts w:ascii="HG丸ｺﾞｼｯｸM-PRO" w:eastAsia="HG丸ｺﾞｼｯｸM-PRO" w:hAnsi="HG丸ｺﾞｼｯｸM-PRO" w:hint="eastAsia"/>
          <w:sz w:val="22"/>
        </w:rPr>
        <w:t>乳房に張りを持たせたり、垂れた乳房を持ち上げたりすることも</w:t>
      </w:r>
      <w:r w:rsidR="00DF5CF3">
        <w:rPr>
          <w:rFonts w:ascii="HG丸ｺﾞｼｯｸM-PRO" w:eastAsia="HG丸ｺﾞｼｯｸM-PRO" w:hAnsi="HG丸ｺﾞｼｯｸM-PRO" w:hint="eastAsia"/>
          <w:sz w:val="22"/>
        </w:rPr>
        <w:t>行われています。</w:t>
      </w:r>
    </w:p>
    <w:p w:rsidR="003C27B8" w:rsidRPr="000849AB" w:rsidRDefault="00B9702F" w:rsidP="000849AB">
      <w:pPr>
        <w:pStyle w:val="a5"/>
        <w:numPr>
          <w:ilvl w:val="0"/>
          <w:numId w:val="1"/>
        </w:numPr>
        <w:ind w:leftChars="0"/>
        <w:jc w:val="left"/>
        <w:rPr>
          <w:rFonts w:ascii="HG丸ｺﾞｼｯｸM-PRO" w:eastAsia="HG丸ｺﾞｼｯｸM-PRO" w:hAnsi="HG丸ｺﾞｼｯｸM-PRO"/>
          <w:b/>
          <w:sz w:val="24"/>
          <w:szCs w:val="24"/>
        </w:rPr>
      </w:pPr>
      <w:r w:rsidRPr="000849AB">
        <w:rPr>
          <w:rFonts w:ascii="HG丸ｺﾞｼｯｸM-PRO" w:eastAsia="HG丸ｺﾞｼｯｸM-PRO" w:hAnsi="HG丸ｺﾞｼｯｸM-PRO" w:hint="eastAsia"/>
          <w:b/>
          <w:sz w:val="24"/>
          <w:szCs w:val="24"/>
        </w:rPr>
        <w:lastRenderedPageBreak/>
        <w:t>治療の</w:t>
      </w:r>
      <w:r w:rsidR="00C24D95" w:rsidRPr="000849AB">
        <w:rPr>
          <w:rFonts w:ascii="HG丸ｺﾞｼｯｸM-PRO" w:eastAsia="HG丸ｺﾞｼｯｸM-PRO" w:hAnsi="HG丸ｺﾞｼｯｸM-PRO" w:hint="eastAsia"/>
          <w:b/>
          <w:sz w:val="24"/>
          <w:szCs w:val="24"/>
        </w:rPr>
        <w:t>流れ</w:t>
      </w:r>
    </w:p>
    <w:p w:rsidR="004C4B1D" w:rsidRPr="000849AB" w:rsidRDefault="004C4B1D" w:rsidP="000849AB">
      <w:pPr>
        <w:pStyle w:val="a6"/>
        <w:numPr>
          <w:ilvl w:val="2"/>
          <w:numId w:val="1"/>
        </w:numPr>
        <w:ind w:left="567" w:hanging="283"/>
        <w:jc w:val="left"/>
        <w:rPr>
          <w:rFonts w:ascii="HG丸ｺﾞｼｯｸM-PRO" w:eastAsia="HG丸ｺﾞｼｯｸM-PRO" w:hAnsi="HG丸ｺﾞｼｯｸM-PRO" w:cs="ＭＳ ゴシック"/>
          <w:sz w:val="22"/>
          <w:szCs w:val="22"/>
        </w:rPr>
      </w:pPr>
      <w:r w:rsidRPr="00354404">
        <w:rPr>
          <w:rFonts w:ascii="HG丸ｺﾞｼｯｸM-PRO" w:eastAsia="HG丸ｺﾞｼｯｸM-PRO" w:hAnsi="HG丸ｺﾞｼｯｸM-PRO" w:cs="ＭＳ ゴシック" w:hint="eastAsia"/>
          <w:sz w:val="22"/>
          <w:szCs w:val="22"/>
        </w:rPr>
        <w:t>血液検査→</w:t>
      </w:r>
      <w:r>
        <w:rPr>
          <w:rFonts w:ascii="HG丸ｺﾞｼｯｸM-PRO" w:eastAsia="HG丸ｺﾞｼｯｸM-PRO" w:hAnsi="HG丸ｺﾞｼｯｸM-PRO" w:cs="ＭＳ ゴシック" w:hint="eastAsia"/>
          <w:sz w:val="22"/>
          <w:szCs w:val="22"/>
        </w:rPr>
        <w:t>②</w:t>
      </w:r>
      <w:r w:rsidRPr="00354404">
        <w:rPr>
          <w:rFonts w:ascii="HG丸ｺﾞｼｯｸM-PRO" w:eastAsia="HG丸ｺﾞｼｯｸM-PRO" w:hAnsi="HG丸ｺﾞｼｯｸM-PRO" w:cs="ＭＳ ゴシック" w:hint="eastAsia"/>
          <w:sz w:val="22"/>
          <w:szCs w:val="22"/>
        </w:rPr>
        <w:t>脂肪組織の採取→</w:t>
      </w:r>
      <w:r>
        <w:rPr>
          <w:rFonts w:ascii="HG丸ｺﾞｼｯｸM-PRO" w:eastAsia="HG丸ｺﾞｼｯｸM-PRO" w:hAnsi="HG丸ｺﾞｼｯｸM-PRO" w:cs="ＭＳ ゴシック" w:hint="eastAsia"/>
          <w:sz w:val="22"/>
          <w:szCs w:val="22"/>
        </w:rPr>
        <w:t>③幹細胞の分離、精製</w:t>
      </w:r>
      <w:r w:rsidRPr="00354404">
        <w:rPr>
          <w:rFonts w:ascii="HG丸ｺﾞｼｯｸM-PRO" w:eastAsia="HG丸ｺﾞｼｯｸM-PRO" w:hAnsi="HG丸ｺﾞｼｯｸM-PRO" w:cs="ＭＳ ゴシック" w:hint="eastAsia"/>
          <w:sz w:val="22"/>
          <w:szCs w:val="22"/>
        </w:rPr>
        <w:t>→</w:t>
      </w:r>
      <w:r>
        <w:rPr>
          <w:rFonts w:ascii="HG丸ｺﾞｼｯｸM-PRO" w:eastAsia="HG丸ｺﾞｼｯｸM-PRO" w:hAnsi="HG丸ｺﾞｼｯｸM-PRO" w:cs="ＭＳ ゴシック" w:hint="eastAsia"/>
          <w:sz w:val="22"/>
          <w:szCs w:val="22"/>
        </w:rPr>
        <w:t>④分離された</w:t>
      </w:r>
      <w:r w:rsidRPr="00354404">
        <w:rPr>
          <w:rFonts w:ascii="HG丸ｺﾞｼｯｸM-PRO" w:eastAsia="HG丸ｺﾞｼｯｸM-PRO" w:hAnsi="HG丸ｺﾞｼｯｸM-PRO" w:cs="ＭＳ ゴシック" w:hint="eastAsia"/>
          <w:sz w:val="22"/>
          <w:szCs w:val="22"/>
        </w:rPr>
        <w:t>幹細胞の投与→5)予後検診という流れで行われます。</w:t>
      </w:r>
    </w:p>
    <w:p w:rsidR="004C4B1D" w:rsidRPr="004424D7" w:rsidRDefault="004C4B1D" w:rsidP="004C4B1D">
      <w:pPr>
        <w:pStyle w:val="a6"/>
        <w:numPr>
          <w:ilvl w:val="0"/>
          <w:numId w:val="7"/>
        </w:numPr>
        <w:ind w:left="426" w:hanging="426"/>
        <w:jc w:val="left"/>
        <w:rPr>
          <w:rFonts w:ascii="HG丸ｺﾞｼｯｸM-PRO" w:eastAsia="HG丸ｺﾞｼｯｸM-PRO" w:hAnsi="HG丸ｺﾞｼｯｸM-PRO" w:cs="ＭＳ ゴシック"/>
          <w:sz w:val="22"/>
          <w:szCs w:val="22"/>
        </w:rPr>
      </w:pPr>
      <w:r w:rsidRPr="004424D7">
        <w:rPr>
          <w:rFonts w:ascii="HG丸ｺﾞｼｯｸM-PRO" w:eastAsia="HG丸ｺﾞｼｯｸM-PRO" w:hAnsi="HG丸ｺﾞｼｯｸM-PRO" w:cs="ＭＳ ゴシック" w:hint="eastAsia"/>
          <w:sz w:val="22"/>
          <w:szCs w:val="22"/>
        </w:rPr>
        <w:t>血液検査</w:t>
      </w:r>
    </w:p>
    <w:p w:rsidR="004C4B1D" w:rsidRPr="00AF09A0" w:rsidRDefault="004C4B1D" w:rsidP="004C4B1D">
      <w:pPr>
        <w:pStyle w:val="a5"/>
        <w:ind w:leftChars="0" w:left="42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手術前に血液検査を実施します。</w:t>
      </w:r>
      <w:r w:rsidRPr="00990C60">
        <w:rPr>
          <w:rFonts w:ascii="HG丸ｺﾞｼｯｸM-PRO" w:eastAsia="HG丸ｺﾞｼｯｸM-PRO" w:hAnsi="HG丸ｺﾞｼｯｸM-PRO" w:hint="eastAsia"/>
          <w:sz w:val="22"/>
        </w:rPr>
        <w:t>血液検査</w:t>
      </w:r>
      <w:r>
        <w:rPr>
          <w:rFonts w:ascii="HG丸ｺﾞｼｯｸM-PRO" w:eastAsia="HG丸ｺﾞｼｯｸM-PRO" w:hAnsi="HG丸ｺﾞｼｯｸM-PRO" w:hint="eastAsia"/>
          <w:sz w:val="22"/>
        </w:rPr>
        <w:t>では、感染症（HIV,</w:t>
      </w:r>
      <w:r>
        <w:rPr>
          <w:rFonts w:ascii="HG丸ｺﾞｼｯｸM-PRO" w:eastAsia="HG丸ｺﾞｼｯｸM-PRO" w:hAnsi="HG丸ｺﾞｼｯｸM-PRO"/>
          <w:sz w:val="22"/>
        </w:rPr>
        <w:t>HB</w:t>
      </w:r>
      <w:r w:rsidR="00674BCE">
        <w:rPr>
          <w:rFonts w:ascii="HG丸ｺﾞｼｯｸM-PRO" w:eastAsia="HG丸ｺﾞｼｯｸM-PRO" w:hAnsi="HG丸ｺﾞｼｯｸM-PRO" w:hint="eastAsia"/>
          <w:sz w:val="22"/>
        </w:rPr>
        <w:t>V</w:t>
      </w:r>
      <w:r>
        <w:rPr>
          <w:rFonts w:ascii="HG丸ｺﾞｼｯｸM-PRO" w:eastAsia="HG丸ｺﾞｼｯｸM-PRO" w:hAnsi="HG丸ｺﾞｼｯｸM-PRO"/>
          <w:sz w:val="22"/>
        </w:rPr>
        <w:t>,HCV</w:t>
      </w:r>
      <w:r w:rsidR="00711C94">
        <w:rPr>
          <w:rFonts w:ascii="HG丸ｺﾞｼｯｸM-PRO" w:eastAsia="HG丸ｺﾞｼｯｸM-PRO" w:hAnsi="HG丸ｺﾞｼｯｸM-PRO" w:hint="eastAsia"/>
          <w:sz w:val="22"/>
        </w:rPr>
        <w:t>,梅毒</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と</w:t>
      </w:r>
      <w:r w:rsidRPr="00AF09A0">
        <w:rPr>
          <w:rFonts w:ascii="HG丸ｺﾞｼｯｸM-PRO" w:eastAsia="HG丸ｺﾞｼｯｸM-PRO" w:hAnsi="HG丸ｺﾞｼｯｸM-PRO" w:hint="eastAsia"/>
          <w:sz w:val="22"/>
        </w:rPr>
        <w:t>血栓ができやすい状態かどうかを確認します。血栓ができやすい状態ですと、細胞投与時に肺塞栓の危険性が高まります。</w:t>
      </w:r>
    </w:p>
    <w:p w:rsidR="005720F7" w:rsidRDefault="005720F7" w:rsidP="00BB21B4">
      <w:pPr>
        <w:tabs>
          <w:tab w:val="left" w:pos="2268"/>
        </w:tabs>
        <w:rPr>
          <w:rFonts w:asciiTheme="majorEastAsia" w:eastAsiaTheme="majorEastAsia" w:hAnsiTheme="majorEastAsia"/>
          <w:b/>
          <w:sz w:val="22"/>
        </w:rPr>
      </w:pPr>
    </w:p>
    <w:p w:rsidR="00B63E70" w:rsidRPr="0043052E" w:rsidRDefault="00B63E70" w:rsidP="005720F7">
      <w:pPr>
        <w:tabs>
          <w:tab w:val="left" w:pos="2268"/>
        </w:tabs>
        <w:ind w:firstLineChars="200" w:firstLine="442"/>
        <w:rPr>
          <w:rFonts w:asciiTheme="majorEastAsia" w:eastAsiaTheme="majorEastAsia" w:hAnsiTheme="majorEastAsia"/>
          <w:b/>
          <w:sz w:val="22"/>
        </w:rPr>
      </w:pPr>
      <w:r w:rsidRPr="0043052E">
        <w:rPr>
          <w:rFonts w:asciiTheme="majorEastAsia" w:eastAsiaTheme="majorEastAsia" w:hAnsiTheme="majorEastAsia" w:hint="eastAsia"/>
          <w:b/>
          <w:sz w:val="22"/>
        </w:rPr>
        <w:t>脂肪採取から幹細胞投与までの流れ</w:t>
      </w:r>
    </w:p>
    <w:p w:rsidR="00B63E70" w:rsidRDefault="00B63E70" w:rsidP="00B63E70">
      <w:pPr>
        <w:jc w:val="left"/>
        <w:rPr>
          <w:sz w:val="22"/>
        </w:rPr>
      </w:pPr>
      <w:r>
        <w:rPr>
          <w:noProof/>
          <w:sz w:val="22"/>
        </w:rPr>
        <w:drawing>
          <wp:anchor distT="0" distB="0" distL="114300" distR="114300" simplePos="0" relativeHeight="251663360" behindDoc="0" locked="0" layoutInCell="1" allowOverlap="1" wp14:anchorId="399BEDFA" wp14:editId="2E0555CE">
            <wp:simplePos x="0" y="0"/>
            <wp:positionH relativeFrom="column">
              <wp:posOffset>798929</wp:posOffset>
            </wp:positionH>
            <wp:positionV relativeFrom="paragraph">
              <wp:posOffset>17162</wp:posOffset>
            </wp:positionV>
            <wp:extent cx="4072890" cy="1151255"/>
            <wp:effectExtent l="0" t="0" r="381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サイトリ図.jpg"/>
                    <pic:cNvPicPr/>
                  </pic:nvPicPr>
                  <pic:blipFill rotWithShape="1">
                    <a:blip r:embed="rId9">
                      <a:extLst>
                        <a:ext uri="{28A0092B-C50C-407E-A947-70E740481C1C}">
                          <a14:useLocalDpi xmlns:a14="http://schemas.microsoft.com/office/drawing/2010/main" val="0"/>
                        </a:ext>
                      </a:extLst>
                    </a:blip>
                    <a:srcRect l="2174" t="3159" r="4549" b="58535"/>
                    <a:stretch/>
                  </pic:blipFill>
                  <pic:spPr bwMode="auto">
                    <a:xfrm>
                      <a:off x="0" y="0"/>
                      <a:ext cx="4072890" cy="1151255"/>
                    </a:xfrm>
                    <a:prstGeom prst="rect">
                      <a:avLst/>
                    </a:prstGeom>
                    <a:ln>
                      <a:noFill/>
                    </a:ln>
                    <a:extLst>
                      <a:ext uri="{53640926-AAD7-44D8-BBD7-CCE9431645EC}">
                        <a14:shadowObscured xmlns:a14="http://schemas.microsoft.com/office/drawing/2010/main"/>
                      </a:ext>
                    </a:extLst>
                  </pic:spPr>
                </pic:pic>
              </a:graphicData>
            </a:graphic>
          </wp:anchor>
        </w:drawing>
      </w:r>
      <w:r>
        <w:rPr>
          <w:rFonts w:hint="eastAsia"/>
          <w:sz w:val="22"/>
        </w:rPr>
        <w:t xml:space="preserve">　　　</w:t>
      </w:r>
    </w:p>
    <w:p w:rsidR="00B63E70" w:rsidRDefault="00B63E70" w:rsidP="00B63E70">
      <w:pPr>
        <w:jc w:val="left"/>
        <w:rPr>
          <w:sz w:val="22"/>
        </w:rPr>
      </w:pPr>
    </w:p>
    <w:p w:rsidR="00B63E70" w:rsidRDefault="00B63E70" w:rsidP="00B63E70">
      <w:pPr>
        <w:rPr>
          <w:sz w:val="22"/>
        </w:rPr>
      </w:pPr>
    </w:p>
    <w:p w:rsidR="00B63E70" w:rsidRPr="000A27C2" w:rsidRDefault="00B63E70" w:rsidP="00B63E70">
      <w:pPr>
        <w:rPr>
          <w:sz w:val="22"/>
        </w:rPr>
      </w:pPr>
    </w:p>
    <w:p w:rsidR="00B63E70" w:rsidRPr="00EC7619" w:rsidRDefault="00B63E70" w:rsidP="00B63E70">
      <w:pPr>
        <w:jc w:val="left"/>
        <w:rPr>
          <w:sz w:val="22"/>
        </w:rPr>
      </w:pPr>
      <w:r>
        <w:rPr>
          <w:rFonts w:hint="eastAsia"/>
          <w:noProof/>
          <w:sz w:val="22"/>
        </w:rPr>
        <mc:AlternateContent>
          <mc:Choice Requires="wps">
            <w:drawing>
              <wp:anchor distT="0" distB="0" distL="114300" distR="114300" simplePos="0" relativeHeight="251666432" behindDoc="0" locked="0" layoutInCell="1" allowOverlap="1" wp14:anchorId="1DB98C57" wp14:editId="7249AA89">
                <wp:simplePos x="0" y="0"/>
                <wp:positionH relativeFrom="column">
                  <wp:posOffset>3768090</wp:posOffset>
                </wp:positionH>
                <wp:positionV relativeFrom="paragraph">
                  <wp:posOffset>188785</wp:posOffset>
                </wp:positionV>
                <wp:extent cx="1198880" cy="237490"/>
                <wp:effectExtent l="0" t="0" r="20320" b="10160"/>
                <wp:wrapNone/>
                <wp:docPr id="11" name="テキスト ボックス 11"/>
                <wp:cNvGraphicFramePr/>
                <a:graphic xmlns:a="http://schemas.openxmlformats.org/drawingml/2006/main">
                  <a:graphicData uri="http://schemas.microsoft.com/office/word/2010/wordprocessingShape">
                    <wps:wsp>
                      <wps:cNvSpPr txBox="1"/>
                      <wps:spPr>
                        <a:xfrm>
                          <a:off x="0" y="0"/>
                          <a:ext cx="1198880" cy="23749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E70" w:rsidRPr="008A1C35" w:rsidRDefault="00B63E70" w:rsidP="00B63E70">
                            <w:pPr>
                              <w:adjustRightInd w:val="0"/>
                              <w:snapToGrid w:val="0"/>
                              <w:rPr>
                                <w:sz w:val="18"/>
                                <w:szCs w:val="18"/>
                              </w:rPr>
                            </w:pPr>
                            <w:r>
                              <w:rPr>
                                <w:rFonts w:hint="eastAsia"/>
                                <w:sz w:val="18"/>
                                <w:szCs w:val="18"/>
                              </w:rPr>
                              <w:t>幹細胞</w:t>
                            </w:r>
                            <w:r>
                              <w:rPr>
                                <w:sz w:val="18"/>
                                <w:szCs w:val="18"/>
                              </w:rPr>
                              <w:t>の</w:t>
                            </w:r>
                            <w:r>
                              <w:rPr>
                                <w:rFonts w:hint="eastAsia"/>
                                <w:sz w:val="18"/>
                                <w:szCs w:val="18"/>
                              </w:rPr>
                              <w:t>分離、精製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98C57" id="テキスト ボックス 11" o:spid="_x0000_s1027" type="#_x0000_t202" style="position:absolute;margin-left:296.7pt;margin-top:14.85pt;width:94.4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" fillcolor="white [3212]" strokeweight=".5pt">
                <v:textbox>
                  <w:txbxContent>
                    <w:p w:rsidR="00B63E70" w:rsidRPr="008A1C35" w:rsidRDefault="00B63E70" w:rsidP="00B63E70">
                      <w:pPr>
                        <w:adjustRightInd w:val="0"/>
                        <w:snapToGrid w:val="0"/>
                        <w:rPr>
                          <w:sz w:val="18"/>
                          <w:szCs w:val="18"/>
                        </w:rPr>
                      </w:pPr>
                      <w:r>
                        <w:rPr>
                          <w:rFonts w:hint="eastAsia"/>
                          <w:sz w:val="18"/>
                          <w:szCs w:val="18"/>
                        </w:rPr>
                        <w:t>幹細胞</w:t>
                      </w:r>
                      <w:r>
                        <w:rPr>
                          <w:sz w:val="18"/>
                          <w:szCs w:val="18"/>
                        </w:rPr>
                        <w:t>の</w:t>
                      </w:r>
                      <w:r>
                        <w:rPr>
                          <w:rFonts w:hint="eastAsia"/>
                          <w:sz w:val="18"/>
                          <w:szCs w:val="18"/>
                        </w:rPr>
                        <w:t>分離、精製</w:t>
                      </w:r>
                    </w:p>
                  </w:txbxContent>
                </v:textbox>
              </v:shape>
            </w:pict>
          </mc:Fallback>
        </mc:AlternateContent>
      </w:r>
      <w:r>
        <w:rPr>
          <w:rFonts w:hint="eastAsia"/>
          <w:noProof/>
          <w:sz w:val="22"/>
        </w:rPr>
        <mc:AlternateContent>
          <mc:Choice Requires="wps">
            <w:drawing>
              <wp:anchor distT="0" distB="0" distL="114300" distR="114300" simplePos="0" relativeHeight="251668480" behindDoc="0" locked="0" layoutInCell="1" allowOverlap="1" wp14:anchorId="0F204E2C" wp14:editId="65639FF6">
                <wp:simplePos x="0" y="0"/>
                <wp:positionH relativeFrom="column">
                  <wp:posOffset>870585</wp:posOffset>
                </wp:positionH>
                <wp:positionV relativeFrom="paragraph">
                  <wp:posOffset>213360</wp:posOffset>
                </wp:positionV>
                <wp:extent cx="1009015" cy="367665"/>
                <wp:effectExtent l="0" t="0" r="19685" b="13335"/>
                <wp:wrapNone/>
                <wp:docPr id="7" name="テキスト ボックス 7"/>
                <wp:cNvGraphicFramePr/>
                <a:graphic xmlns:a="http://schemas.openxmlformats.org/drawingml/2006/main">
                  <a:graphicData uri="http://schemas.microsoft.com/office/word/2010/wordprocessingShape">
                    <wps:wsp>
                      <wps:cNvSpPr txBox="1"/>
                      <wps:spPr>
                        <a:xfrm>
                          <a:off x="0" y="0"/>
                          <a:ext cx="1009015" cy="36766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E70" w:rsidRPr="008A1C35" w:rsidRDefault="00B63E70" w:rsidP="00B63E70">
                            <w:pPr>
                              <w:adjustRightInd w:val="0"/>
                              <w:snapToGrid w:val="0"/>
                              <w:rPr>
                                <w:color w:val="000000" w:themeColor="text1"/>
                                <w:sz w:val="18"/>
                                <w:szCs w:val="18"/>
                              </w:rPr>
                            </w:pPr>
                            <w:r w:rsidRPr="008A1C35">
                              <w:rPr>
                                <w:rFonts w:hint="eastAsia"/>
                                <w:color w:val="000000" w:themeColor="text1"/>
                                <w:sz w:val="18"/>
                                <w:szCs w:val="18"/>
                              </w:rPr>
                              <w:t>局所</w:t>
                            </w:r>
                            <w:r w:rsidRPr="008A1C35">
                              <w:rPr>
                                <w:color w:val="000000" w:themeColor="text1"/>
                                <w:sz w:val="18"/>
                                <w:szCs w:val="18"/>
                              </w:rPr>
                              <w:t>麻酔</w:t>
                            </w:r>
                            <w:r w:rsidRPr="008A1C35">
                              <w:rPr>
                                <w:rFonts w:hint="eastAsia"/>
                                <w:color w:val="000000" w:themeColor="text1"/>
                                <w:sz w:val="18"/>
                                <w:szCs w:val="18"/>
                              </w:rPr>
                              <w:t>下</w:t>
                            </w:r>
                            <w:r w:rsidRPr="008A1C35">
                              <w:rPr>
                                <w:color w:val="000000" w:themeColor="text1"/>
                                <w:sz w:val="18"/>
                                <w:szCs w:val="18"/>
                              </w:rPr>
                              <w:t>で</w:t>
                            </w:r>
                            <w:r w:rsidRPr="008A1C35">
                              <w:rPr>
                                <w:rFonts w:hint="eastAsia"/>
                                <w:color w:val="000000" w:themeColor="text1"/>
                                <w:sz w:val="18"/>
                                <w:szCs w:val="18"/>
                              </w:rPr>
                              <w:t>脂肪組織の</w:t>
                            </w:r>
                            <w:r w:rsidRPr="008A1C35">
                              <w:rPr>
                                <w:color w:val="000000" w:themeColor="text1"/>
                                <w:sz w:val="18"/>
                                <w:szCs w:val="18"/>
                              </w:rPr>
                              <w:t>採取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4E2C" id="テキスト ボックス 7" o:spid="_x0000_s1028" type="#_x0000_t202" style="position:absolute;margin-left:68.55pt;margin-top:16.8pt;width:79.4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" fillcolor="white [3212]" strokeweight=".5pt">
                <v:textbox>
                  <w:txbxContent>
                    <w:p w:rsidR="00B63E70" w:rsidRPr="008A1C35" w:rsidRDefault="00B63E70" w:rsidP="00B63E70">
                      <w:pPr>
                        <w:adjustRightInd w:val="0"/>
                        <w:snapToGrid w:val="0"/>
                        <w:rPr>
                          <w:color w:val="000000" w:themeColor="text1"/>
                          <w:sz w:val="18"/>
                          <w:szCs w:val="18"/>
                        </w:rPr>
                      </w:pPr>
                      <w:r w:rsidRPr="008A1C35">
                        <w:rPr>
                          <w:rFonts w:hint="eastAsia"/>
                          <w:color w:val="000000" w:themeColor="text1"/>
                          <w:sz w:val="18"/>
                          <w:szCs w:val="18"/>
                        </w:rPr>
                        <w:t>局所</w:t>
                      </w:r>
                      <w:r w:rsidRPr="008A1C35">
                        <w:rPr>
                          <w:color w:val="000000" w:themeColor="text1"/>
                          <w:sz w:val="18"/>
                          <w:szCs w:val="18"/>
                        </w:rPr>
                        <w:t>麻酔</w:t>
                      </w:r>
                      <w:r w:rsidRPr="008A1C35">
                        <w:rPr>
                          <w:rFonts w:hint="eastAsia"/>
                          <w:color w:val="000000" w:themeColor="text1"/>
                          <w:sz w:val="18"/>
                          <w:szCs w:val="18"/>
                        </w:rPr>
                        <w:t>下</w:t>
                      </w:r>
                      <w:r w:rsidRPr="008A1C35">
                        <w:rPr>
                          <w:color w:val="000000" w:themeColor="text1"/>
                          <w:sz w:val="18"/>
                          <w:szCs w:val="18"/>
                        </w:rPr>
                        <w:t>で</w:t>
                      </w:r>
                      <w:r w:rsidRPr="008A1C35">
                        <w:rPr>
                          <w:rFonts w:hint="eastAsia"/>
                          <w:color w:val="000000" w:themeColor="text1"/>
                          <w:sz w:val="18"/>
                          <w:szCs w:val="18"/>
                        </w:rPr>
                        <w:t>脂肪組織の</w:t>
                      </w:r>
                      <w:r w:rsidRPr="008A1C35">
                        <w:rPr>
                          <w:color w:val="000000" w:themeColor="text1"/>
                          <w:sz w:val="18"/>
                          <w:szCs w:val="18"/>
                        </w:rPr>
                        <w:t>採取</w:t>
                      </w:r>
                    </w:p>
                  </w:txbxContent>
                </v:textbox>
              </v:shape>
            </w:pict>
          </mc:Fallback>
        </mc:AlternateContent>
      </w:r>
      <w:r>
        <w:rPr>
          <w:rFonts w:hint="eastAsia"/>
          <w:noProof/>
          <w:sz w:val="22"/>
        </w:rPr>
        <mc:AlternateContent>
          <mc:Choice Requires="wps">
            <w:drawing>
              <wp:anchor distT="0" distB="0" distL="114300" distR="114300" simplePos="0" relativeHeight="251667456" behindDoc="0" locked="0" layoutInCell="1" allowOverlap="1" wp14:anchorId="39FC8020" wp14:editId="26CC2AB6">
                <wp:simplePos x="0" y="0"/>
                <wp:positionH relativeFrom="column">
                  <wp:posOffset>2331852</wp:posOffset>
                </wp:positionH>
                <wp:positionV relativeFrom="paragraph">
                  <wp:posOffset>200849</wp:posOffset>
                </wp:positionV>
                <wp:extent cx="1009015" cy="237506"/>
                <wp:effectExtent l="0" t="0" r="19685" b="10160"/>
                <wp:wrapNone/>
                <wp:docPr id="10" name="テキスト ボックス 10"/>
                <wp:cNvGraphicFramePr/>
                <a:graphic xmlns:a="http://schemas.openxmlformats.org/drawingml/2006/main">
                  <a:graphicData uri="http://schemas.microsoft.com/office/word/2010/wordprocessingShape">
                    <wps:wsp>
                      <wps:cNvSpPr txBox="1"/>
                      <wps:spPr>
                        <a:xfrm>
                          <a:off x="0" y="0"/>
                          <a:ext cx="1009015" cy="237506"/>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E70" w:rsidRPr="008A1C35" w:rsidRDefault="00B63E70" w:rsidP="00B63E70">
                            <w:pPr>
                              <w:adjustRightInd w:val="0"/>
                              <w:snapToGrid w:val="0"/>
                              <w:rPr>
                                <w:sz w:val="18"/>
                                <w:szCs w:val="18"/>
                              </w:rPr>
                            </w:pPr>
                            <w:r>
                              <w:rPr>
                                <w:rFonts w:hint="eastAsia"/>
                                <w:sz w:val="18"/>
                                <w:szCs w:val="18"/>
                              </w:rPr>
                              <w:t>脂肪</w:t>
                            </w:r>
                            <w:r>
                              <w:rPr>
                                <w:sz w:val="18"/>
                                <w:szCs w:val="18"/>
                              </w:rPr>
                              <w:t>組織の回収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C8020" id="テキスト ボックス 10" o:spid="_x0000_s1029" type="#_x0000_t202" style="position:absolute;margin-left:183.6pt;margin-top:15.8pt;width:79.4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" fillcolor="white [3212]" strokeweight=".5pt">
                <v:textbox>
                  <w:txbxContent>
                    <w:p w:rsidR="00B63E70" w:rsidRPr="008A1C35" w:rsidRDefault="00B63E70" w:rsidP="00B63E70">
                      <w:pPr>
                        <w:adjustRightInd w:val="0"/>
                        <w:snapToGrid w:val="0"/>
                        <w:rPr>
                          <w:sz w:val="18"/>
                          <w:szCs w:val="18"/>
                        </w:rPr>
                      </w:pPr>
                      <w:r>
                        <w:rPr>
                          <w:rFonts w:hint="eastAsia"/>
                          <w:sz w:val="18"/>
                          <w:szCs w:val="18"/>
                        </w:rPr>
                        <w:t>脂肪</w:t>
                      </w:r>
                      <w:r>
                        <w:rPr>
                          <w:sz w:val="18"/>
                          <w:szCs w:val="18"/>
                        </w:rPr>
                        <w:t>組織の回収</w:t>
                      </w:r>
                    </w:p>
                  </w:txbxContent>
                </v:textbox>
              </v:shape>
            </w:pict>
          </mc:Fallback>
        </mc:AlternateContent>
      </w:r>
    </w:p>
    <w:p w:rsidR="00B63E70" w:rsidRDefault="00B63E70" w:rsidP="00B63E70">
      <w:pPr>
        <w:rPr>
          <w:sz w:val="22"/>
        </w:rPr>
      </w:pPr>
    </w:p>
    <w:p w:rsidR="00B63E70" w:rsidRDefault="00B63E70" w:rsidP="00B63E70">
      <w:pPr>
        <w:ind w:firstLineChars="100" w:firstLine="220"/>
        <w:rPr>
          <w:sz w:val="22"/>
        </w:rPr>
      </w:pPr>
      <w:r>
        <w:rPr>
          <w:noProof/>
          <w:sz w:val="22"/>
        </w:rPr>
        <w:drawing>
          <wp:anchor distT="0" distB="0" distL="114300" distR="114300" simplePos="0" relativeHeight="251660288" behindDoc="0" locked="0" layoutInCell="1" allowOverlap="1" wp14:anchorId="018F4EDB" wp14:editId="71D0C6A7">
            <wp:simplePos x="0" y="0"/>
            <wp:positionH relativeFrom="column">
              <wp:posOffset>3694430</wp:posOffset>
            </wp:positionH>
            <wp:positionV relativeFrom="paragraph">
              <wp:posOffset>34480</wp:posOffset>
            </wp:positionV>
            <wp:extent cx="1412875" cy="1102995"/>
            <wp:effectExtent l="0" t="0" r="0" b="190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サイトリ図.jpg"/>
                    <pic:cNvPicPr/>
                  </pic:nvPicPr>
                  <pic:blipFill rotWithShape="1">
                    <a:blip r:embed="rId9">
                      <a:extLst>
                        <a:ext uri="{28A0092B-C50C-407E-A947-70E740481C1C}">
                          <a14:useLocalDpi xmlns:a14="http://schemas.microsoft.com/office/drawing/2010/main" val="0"/>
                        </a:ext>
                      </a:extLst>
                    </a:blip>
                    <a:srcRect l="64344" t="46435" b="13108"/>
                    <a:stretch/>
                  </pic:blipFill>
                  <pic:spPr bwMode="auto">
                    <a:xfrm>
                      <a:off x="0" y="0"/>
                      <a:ext cx="1412875" cy="1102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2"/>
        </w:rPr>
        <w:drawing>
          <wp:anchor distT="0" distB="0" distL="114300" distR="114300" simplePos="0" relativeHeight="251661312" behindDoc="0" locked="0" layoutInCell="1" allowOverlap="1" wp14:anchorId="7161DD1E" wp14:editId="526CB538">
            <wp:simplePos x="0" y="0"/>
            <wp:positionH relativeFrom="column">
              <wp:posOffset>770255</wp:posOffset>
            </wp:positionH>
            <wp:positionV relativeFrom="paragraph">
              <wp:posOffset>164020</wp:posOffset>
            </wp:positionV>
            <wp:extent cx="2825750" cy="112839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サイトリ図.jpg"/>
                    <pic:cNvPicPr/>
                  </pic:nvPicPr>
                  <pic:blipFill rotWithShape="1">
                    <a:blip r:embed="rId9">
                      <a:extLst>
                        <a:ext uri="{28A0092B-C50C-407E-A947-70E740481C1C}">
                          <a14:useLocalDpi xmlns:a14="http://schemas.microsoft.com/office/drawing/2010/main" val="0"/>
                        </a:ext>
                      </a:extLst>
                    </a:blip>
                    <a:srcRect l="2887" t="53924" r="35670" b="10410"/>
                    <a:stretch/>
                  </pic:blipFill>
                  <pic:spPr bwMode="auto">
                    <a:xfrm>
                      <a:off x="0" y="0"/>
                      <a:ext cx="2825750" cy="1128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3E70" w:rsidRDefault="00B63E70" w:rsidP="00B63E70">
      <w:pPr>
        <w:ind w:firstLineChars="100" w:firstLine="220"/>
        <w:rPr>
          <w:sz w:val="22"/>
        </w:rPr>
      </w:pPr>
    </w:p>
    <w:p w:rsidR="00B63E70" w:rsidRDefault="00B63E70" w:rsidP="00B63E70">
      <w:pPr>
        <w:ind w:firstLineChars="100" w:firstLine="220"/>
        <w:rPr>
          <w:sz w:val="22"/>
        </w:rPr>
      </w:pPr>
    </w:p>
    <w:p w:rsidR="00B63E70" w:rsidRDefault="00B63E70" w:rsidP="00B63E70">
      <w:pPr>
        <w:ind w:firstLineChars="100" w:firstLine="220"/>
        <w:rPr>
          <w:sz w:val="22"/>
        </w:rPr>
      </w:pPr>
    </w:p>
    <w:p w:rsidR="00B63E70" w:rsidRDefault="00B63E70" w:rsidP="00B63E70">
      <w:pPr>
        <w:ind w:firstLineChars="100" w:firstLine="220"/>
        <w:rPr>
          <w:sz w:val="22"/>
        </w:rPr>
      </w:pPr>
    </w:p>
    <w:p w:rsidR="004424D7" w:rsidRPr="00B63E70" w:rsidRDefault="00B63E70" w:rsidP="00B63E70">
      <w:pPr>
        <w:rPr>
          <w:sz w:val="22"/>
        </w:rPr>
      </w:pPr>
      <w:r>
        <w:rPr>
          <w:rFonts w:hint="eastAsia"/>
          <w:noProof/>
          <w:sz w:val="22"/>
        </w:rPr>
        <mc:AlternateContent>
          <mc:Choice Requires="wps">
            <w:drawing>
              <wp:anchor distT="0" distB="0" distL="114300" distR="114300" simplePos="0" relativeHeight="251662336" behindDoc="0" locked="0" layoutInCell="1" allowOverlap="1" wp14:anchorId="2F70FFC9" wp14:editId="1D117EB7">
                <wp:simplePos x="0" y="0"/>
                <wp:positionH relativeFrom="column">
                  <wp:posOffset>4082415</wp:posOffset>
                </wp:positionH>
                <wp:positionV relativeFrom="paragraph">
                  <wp:posOffset>97600</wp:posOffset>
                </wp:positionV>
                <wp:extent cx="712470" cy="237490"/>
                <wp:effectExtent l="0" t="0" r="11430" b="10160"/>
                <wp:wrapNone/>
                <wp:docPr id="20" name="テキスト ボックス 20"/>
                <wp:cNvGraphicFramePr/>
                <a:graphic xmlns:a="http://schemas.openxmlformats.org/drawingml/2006/main">
                  <a:graphicData uri="http://schemas.microsoft.com/office/word/2010/wordprocessingShape">
                    <wps:wsp>
                      <wps:cNvSpPr txBox="1"/>
                      <wps:spPr>
                        <a:xfrm>
                          <a:off x="0" y="0"/>
                          <a:ext cx="712470" cy="23749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E70" w:rsidRPr="008A1C35" w:rsidRDefault="00E80147" w:rsidP="00B63E70">
                            <w:pPr>
                              <w:adjustRightInd w:val="0"/>
                              <w:snapToGrid w:val="0"/>
                              <w:rPr>
                                <w:sz w:val="18"/>
                                <w:szCs w:val="18"/>
                              </w:rPr>
                            </w:pPr>
                            <w:r>
                              <w:rPr>
                                <w:rFonts w:hint="eastAsia"/>
                                <w:sz w:val="18"/>
                                <w:szCs w:val="18"/>
                              </w:rPr>
                              <w:t>約</w:t>
                            </w:r>
                            <w:r>
                              <w:rPr>
                                <w:sz w:val="18"/>
                                <w:szCs w:val="18"/>
                              </w:rPr>
                              <w:t>2</w:t>
                            </w:r>
                            <w:r w:rsidR="00B63E70">
                              <w:rPr>
                                <w:sz w:val="18"/>
                                <w:szCs w:val="18"/>
                              </w:rPr>
                              <w:t>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0FFC9" id="テキスト ボックス 20" o:spid="_x0000_s1030" type="#_x0000_t202" style="position:absolute;left:0;text-align:left;margin-left:321.45pt;margin-top:7.7pt;width:56.1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" fillcolor="white [3212]" strokeweight=".5pt">
                <v:textbox>
                  <w:txbxContent>
                    <w:p w:rsidR="00B63E70" w:rsidRPr="008A1C35" w:rsidRDefault="00E80147" w:rsidP="00B63E70">
                      <w:pPr>
                        <w:adjustRightInd w:val="0"/>
                        <w:snapToGrid w:val="0"/>
                        <w:rPr>
                          <w:sz w:val="18"/>
                          <w:szCs w:val="18"/>
                        </w:rPr>
                      </w:pPr>
                      <w:r>
                        <w:rPr>
                          <w:rFonts w:hint="eastAsia"/>
                          <w:sz w:val="18"/>
                          <w:szCs w:val="18"/>
                        </w:rPr>
                        <w:t>約</w:t>
                      </w:r>
                      <w:r>
                        <w:rPr>
                          <w:sz w:val="18"/>
                          <w:szCs w:val="18"/>
                        </w:rPr>
                        <w:t>2</w:t>
                      </w:r>
                      <w:r w:rsidR="00B63E70">
                        <w:rPr>
                          <w:sz w:val="18"/>
                          <w:szCs w:val="18"/>
                        </w:rPr>
                        <w:t>時間</w:t>
                      </w:r>
                    </w:p>
                  </w:txbxContent>
                </v:textbox>
              </v:shape>
            </w:pict>
          </mc:Fallback>
        </mc:AlternateContent>
      </w:r>
      <w:r>
        <w:rPr>
          <w:rFonts w:hint="eastAsia"/>
          <w:noProof/>
          <w:sz w:val="22"/>
        </w:rPr>
        <mc:AlternateContent>
          <mc:Choice Requires="wps">
            <w:drawing>
              <wp:anchor distT="0" distB="0" distL="114300" distR="114300" simplePos="0" relativeHeight="251665408" behindDoc="0" locked="0" layoutInCell="1" allowOverlap="1" wp14:anchorId="4336EAE7" wp14:editId="2CDE7124">
                <wp:simplePos x="0" y="0"/>
                <wp:positionH relativeFrom="column">
                  <wp:posOffset>2435860</wp:posOffset>
                </wp:positionH>
                <wp:positionV relativeFrom="paragraph">
                  <wp:posOffset>99250</wp:posOffset>
                </wp:positionV>
                <wp:extent cx="1151906" cy="237490"/>
                <wp:effectExtent l="0" t="0" r="10160" b="10160"/>
                <wp:wrapNone/>
                <wp:docPr id="22" name="テキスト ボックス 22"/>
                <wp:cNvGraphicFramePr/>
                <a:graphic xmlns:a="http://schemas.openxmlformats.org/drawingml/2006/main">
                  <a:graphicData uri="http://schemas.microsoft.com/office/word/2010/wordprocessingShape">
                    <wps:wsp>
                      <wps:cNvSpPr txBox="1"/>
                      <wps:spPr>
                        <a:xfrm>
                          <a:off x="0" y="0"/>
                          <a:ext cx="1151906" cy="23749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E70" w:rsidRPr="008A1C35" w:rsidRDefault="00B63E70" w:rsidP="00B63E70">
                            <w:pPr>
                              <w:adjustRightInd w:val="0"/>
                              <w:snapToGrid w:val="0"/>
                              <w:rPr>
                                <w:color w:val="000000" w:themeColor="text1"/>
                                <w:sz w:val="18"/>
                                <w:szCs w:val="18"/>
                              </w:rPr>
                            </w:pPr>
                            <w:r>
                              <w:rPr>
                                <w:rFonts w:hint="eastAsia"/>
                                <w:color w:val="000000" w:themeColor="text1"/>
                                <w:sz w:val="18"/>
                                <w:szCs w:val="18"/>
                              </w:rPr>
                              <w:t>分離</w:t>
                            </w:r>
                            <w:r>
                              <w:rPr>
                                <w:color w:val="000000" w:themeColor="text1"/>
                                <w:sz w:val="18"/>
                                <w:szCs w:val="18"/>
                              </w:rPr>
                              <w:t>された幹細胞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6EAE7" id="テキスト ボックス 22" o:spid="_x0000_s1031" type="#_x0000_t202" style="position:absolute;left:0;text-align:left;margin-left:191.8pt;margin-top:7.8pt;width:90.7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" fillcolor="white [3212]" strokeweight=".5pt">
                <v:textbox>
                  <w:txbxContent>
                    <w:p w:rsidR="00B63E70" w:rsidRPr="008A1C35" w:rsidRDefault="00B63E70" w:rsidP="00B63E70">
                      <w:pPr>
                        <w:adjustRightInd w:val="0"/>
                        <w:snapToGrid w:val="0"/>
                        <w:rPr>
                          <w:color w:val="000000" w:themeColor="text1"/>
                          <w:sz w:val="18"/>
                          <w:szCs w:val="18"/>
                        </w:rPr>
                      </w:pPr>
                      <w:r>
                        <w:rPr>
                          <w:rFonts w:hint="eastAsia"/>
                          <w:color w:val="000000" w:themeColor="text1"/>
                          <w:sz w:val="18"/>
                          <w:szCs w:val="18"/>
                        </w:rPr>
                        <w:t>分離</w:t>
                      </w:r>
                      <w:r>
                        <w:rPr>
                          <w:color w:val="000000" w:themeColor="text1"/>
                          <w:sz w:val="18"/>
                          <w:szCs w:val="18"/>
                        </w:rPr>
                        <w:t>された幹細胞</w:t>
                      </w:r>
                    </w:p>
                  </w:txbxContent>
                </v:textbox>
              </v:shape>
            </w:pict>
          </mc:Fallback>
        </mc:AlternateContent>
      </w:r>
      <w:r>
        <w:rPr>
          <w:rFonts w:hint="eastAsia"/>
          <w:noProof/>
          <w:sz w:val="22"/>
        </w:rPr>
        <mc:AlternateContent>
          <mc:Choice Requires="wps">
            <w:drawing>
              <wp:anchor distT="0" distB="0" distL="114300" distR="114300" simplePos="0" relativeHeight="251664384" behindDoc="0" locked="0" layoutInCell="1" allowOverlap="1" wp14:anchorId="6CA74805" wp14:editId="6882CEC4">
                <wp:simplePos x="0" y="0"/>
                <wp:positionH relativeFrom="column">
                  <wp:posOffset>810260</wp:posOffset>
                </wp:positionH>
                <wp:positionV relativeFrom="paragraph">
                  <wp:posOffset>123635</wp:posOffset>
                </wp:positionV>
                <wp:extent cx="1151906" cy="237490"/>
                <wp:effectExtent l="0" t="0" r="10160" b="10160"/>
                <wp:wrapNone/>
                <wp:docPr id="21" name="テキスト ボックス 21"/>
                <wp:cNvGraphicFramePr/>
                <a:graphic xmlns:a="http://schemas.openxmlformats.org/drawingml/2006/main">
                  <a:graphicData uri="http://schemas.microsoft.com/office/word/2010/wordprocessingShape">
                    <wps:wsp>
                      <wps:cNvSpPr txBox="1"/>
                      <wps:spPr>
                        <a:xfrm>
                          <a:off x="0" y="0"/>
                          <a:ext cx="1151906" cy="23749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E70" w:rsidRPr="008A1C35" w:rsidRDefault="00B63E70" w:rsidP="00B63E70">
                            <w:pPr>
                              <w:adjustRightInd w:val="0"/>
                              <w:snapToGrid w:val="0"/>
                              <w:rPr>
                                <w:color w:val="000000" w:themeColor="text1"/>
                                <w:sz w:val="18"/>
                                <w:szCs w:val="18"/>
                              </w:rPr>
                            </w:pPr>
                            <w:r>
                              <w:rPr>
                                <w:rFonts w:hint="eastAsia"/>
                                <w:color w:val="000000" w:themeColor="text1"/>
                                <w:sz w:val="18"/>
                                <w:szCs w:val="18"/>
                              </w:rPr>
                              <w:t>患者</w:t>
                            </w:r>
                            <w:r>
                              <w:rPr>
                                <w:color w:val="000000" w:themeColor="text1"/>
                                <w:sz w:val="18"/>
                                <w:szCs w:val="18"/>
                              </w:rPr>
                              <w:t>への細胞投与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74805" id="テキスト ボックス 21" o:spid="_x0000_s1032" type="#_x0000_t202" style="position:absolute;left:0;text-align:left;margin-left:63.8pt;margin-top:9.75pt;width:90.7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" fillcolor="white [3212]" strokeweight=".5pt">
                <v:textbox>
                  <w:txbxContent>
                    <w:p w:rsidR="00B63E70" w:rsidRPr="008A1C35" w:rsidRDefault="00B63E70" w:rsidP="00B63E70">
                      <w:pPr>
                        <w:adjustRightInd w:val="0"/>
                        <w:snapToGrid w:val="0"/>
                        <w:rPr>
                          <w:color w:val="000000" w:themeColor="text1"/>
                          <w:sz w:val="18"/>
                          <w:szCs w:val="18"/>
                        </w:rPr>
                      </w:pPr>
                      <w:r>
                        <w:rPr>
                          <w:rFonts w:hint="eastAsia"/>
                          <w:color w:val="000000" w:themeColor="text1"/>
                          <w:sz w:val="18"/>
                          <w:szCs w:val="18"/>
                        </w:rPr>
                        <w:t>患者</w:t>
                      </w:r>
                      <w:r>
                        <w:rPr>
                          <w:color w:val="000000" w:themeColor="text1"/>
                          <w:sz w:val="18"/>
                          <w:szCs w:val="18"/>
                        </w:rPr>
                        <w:t>への細胞投与</w:t>
                      </w:r>
                    </w:p>
                  </w:txbxContent>
                </v:textbox>
              </v:shape>
            </w:pict>
          </mc:Fallback>
        </mc:AlternateContent>
      </w:r>
    </w:p>
    <w:p w:rsidR="004424D7" w:rsidRDefault="004424D7" w:rsidP="004424D7">
      <w:pPr>
        <w:pStyle w:val="a6"/>
        <w:ind w:left="580"/>
        <w:rPr>
          <w:rFonts w:asciiTheme="minorEastAsia" w:eastAsiaTheme="minorEastAsia" w:hAnsiTheme="minorEastAsia" w:cs="ＭＳ ゴシック"/>
          <w:sz w:val="22"/>
          <w:szCs w:val="22"/>
        </w:rPr>
      </w:pPr>
    </w:p>
    <w:p w:rsidR="007A28AA" w:rsidRPr="005720F7" w:rsidRDefault="001678BD" w:rsidP="005720F7">
      <w:pPr>
        <w:pStyle w:val="a6"/>
        <w:ind w:left="580"/>
        <w:rPr>
          <w:rFonts w:asciiTheme="minorEastAsia" w:eastAsiaTheme="minorEastAsia" w:hAnsiTheme="minorEastAsia" w:cs="ＭＳ ゴシック"/>
          <w:sz w:val="22"/>
          <w:szCs w:val="22"/>
        </w:rPr>
      </w:pPr>
      <w:r w:rsidRPr="00354404">
        <w:rPr>
          <w:rFonts w:asciiTheme="minorEastAsia" w:eastAsiaTheme="minorEastAsia" w:hAnsiTheme="minorEastAsia" w:cs="ＭＳ ゴシック" w:hint="eastAsia"/>
          <w:sz w:val="22"/>
          <w:szCs w:val="22"/>
        </w:rPr>
        <w:tab/>
      </w:r>
      <w:r w:rsidRPr="00354404">
        <w:rPr>
          <w:rFonts w:asciiTheme="minorEastAsia" w:eastAsiaTheme="minorEastAsia" w:hAnsiTheme="minorEastAsia" w:cs="ＭＳ ゴシック" w:hint="eastAsia"/>
          <w:sz w:val="22"/>
          <w:szCs w:val="22"/>
        </w:rPr>
        <w:tab/>
      </w:r>
      <w:r w:rsidRPr="00354404">
        <w:rPr>
          <w:rFonts w:asciiTheme="minorEastAsia" w:eastAsiaTheme="minorEastAsia" w:hAnsiTheme="minorEastAsia" w:cs="ＭＳ ゴシック" w:hint="eastAsia"/>
          <w:sz w:val="22"/>
          <w:szCs w:val="22"/>
        </w:rPr>
        <w:tab/>
      </w:r>
      <w:r w:rsidRPr="00354404">
        <w:rPr>
          <w:rFonts w:asciiTheme="minorEastAsia" w:eastAsiaTheme="minorEastAsia" w:hAnsiTheme="minorEastAsia" w:cs="ＭＳ ゴシック" w:hint="eastAsia"/>
          <w:sz w:val="22"/>
          <w:szCs w:val="22"/>
        </w:rPr>
        <w:tab/>
      </w:r>
    </w:p>
    <w:p w:rsidR="00B9702F" w:rsidRDefault="00FC5652" w:rsidP="00765995">
      <w:pPr>
        <w:pStyle w:val="a5"/>
        <w:ind w:leftChars="0" w:left="2" w:firstLineChars="50" w:firstLine="1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8473C9">
        <w:rPr>
          <w:rFonts w:ascii="HG丸ｺﾞｼｯｸM-PRO" w:eastAsia="HG丸ｺﾞｼｯｸM-PRO" w:hAnsi="HG丸ｺﾞｼｯｸM-PRO" w:hint="eastAsia"/>
          <w:sz w:val="22"/>
        </w:rPr>
        <w:t>）</w:t>
      </w:r>
      <w:r w:rsidR="001678BD">
        <w:rPr>
          <w:rFonts w:ascii="HG丸ｺﾞｼｯｸM-PRO" w:eastAsia="HG丸ｺﾞｼｯｸM-PRO" w:hAnsi="HG丸ｺﾞｼｯｸM-PRO" w:hint="eastAsia"/>
          <w:sz w:val="22"/>
        </w:rPr>
        <w:t>脂肪</w:t>
      </w:r>
      <w:r w:rsidR="005433E4">
        <w:rPr>
          <w:rFonts w:ascii="HG丸ｺﾞｼｯｸM-PRO" w:eastAsia="HG丸ｺﾞｼｯｸM-PRO" w:hAnsi="HG丸ｺﾞｼｯｸM-PRO" w:hint="eastAsia"/>
          <w:sz w:val="22"/>
        </w:rPr>
        <w:t>組織</w:t>
      </w:r>
      <w:r w:rsidR="00B63E70">
        <w:rPr>
          <w:rFonts w:ascii="HG丸ｺﾞｼｯｸM-PRO" w:eastAsia="HG丸ｺﾞｼｯｸM-PRO" w:hAnsi="HG丸ｺﾞｼｯｸM-PRO" w:hint="eastAsia"/>
          <w:sz w:val="22"/>
        </w:rPr>
        <w:t>の</w:t>
      </w:r>
      <w:r w:rsidR="005433E4">
        <w:rPr>
          <w:rFonts w:ascii="HG丸ｺﾞｼｯｸM-PRO" w:eastAsia="HG丸ｺﾞｼｯｸM-PRO" w:hAnsi="HG丸ｺﾞｼｯｸM-PRO" w:hint="eastAsia"/>
          <w:sz w:val="22"/>
        </w:rPr>
        <w:t>採取</w:t>
      </w:r>
    </w:p>
    <w:p w:rsidR="00261D8F" w:rsidRDefault="0079154F" w:rsidP="005720F7">
      <w:pPr>
        <w:autoSpaceDE w:val="0"/>
        <w:autoSpaceDN w:val="0"/>
        <w:adjustRightInd w:val="0"/>
        <w:ind w:leftChars="135" w:left="283" w:firstLineChars="70" w:firstLine="154"/>
        <w:jc w:val="left"/>
        <w:rPr>
          <w:rFonts w:ascii="HG丸ｺﾞｼｯｸM-PRO" w:eastAsia="HG丸ｺﾞｼｯｸM-PRO" w:hAnsi="HG丸ｺﾞｼｯｸM-PRO" w:cs="MS-PMincho"/>
          <w:kern w:val="0"/>
          <w:sz w:val="22"/>
        </w:rPr>
      </w:pPr>
      <w:r w:rsidRPr="0079154F">
        <w:rPr>
          <w:rFonts w:ascii="HG丸ｺﾞｼｯｸM-PRO" w:eastAsia="HG丸ｺﾞｼｯｸM-PRO" w:hAnsi="HG丸ｺﾞｼｯｸM-PRO" w:cs="MS-PMincho" w:hint="eastAsia"/>
          <w:kern w:val="0"/>
          <w:sz w:val="22"/>
        </w:rPr>
        <w:t>脂肪吸引を行います。吸引部位は腹部、大腿部、殿部のいずれかからで、</w:t>
      </w:r>
      <w:r w:rsidR="00675844">
        <w:rPr>
          <w:rFonts w:ascii="HG丸ｺﾞｼｯｸM-PRO" w:eastAsia="HG丸ｺﾞｼｯｸM-PRO" w:hAnsi="HG丸ｺﾞｼｯｸM-PRO" w:cs="MS-PMincho" w:hint="eastAsia"/>
          <w:kern w:val="0"/>
          <w:sz w:val="22"/>
        </w:rPr>
        <w:t>360</w:t>
      </w:r>
      <w:r w:rsidRPr="0079154F">
        <w:rPr>
          <w:rFonts w:ascii="HG丸ｺﾞｼｯｸM-PRO" w:eastAsia="HG丸ｺﾞｼｯｸM-PRO" w:hAnsi="HG丸ｺﾞｼｯｸM-PRO" w:cs="MS-PMincho"/>
          <w:kern w:val="0"/>
          <w:sz w:val="22"/>
        </w:rPr>
        <w:t xml:space="preserve">ml </w:t>
      </w:r>
      <w:r w:rsidRPr="0079154F">
        <w:rPr>
          <w:rFonts w:ascii="HG丸ｺﾞｼｯｸM-PRO" w:eastAsia="HG丸ｺﾞｼｯｸM-PRO" w:hAnsi="HG丸ｺﾞｼｯｸM-PRO" w:cs="MS-PMincho" w:hint="eastAsia"/>
          <w:kern w:val="0"/>
          <w:sz w:val="22"/>
        </w:rPr>
        <w:t>吸引します。１〜２㎝の皮膚切開を数カ所行い、そこから専用のカニューレを挿入し、脂肪を吸引します。吸引後、皮膚切開線を縫合します。</w:t>
      </w:r>
    </w:p>
    <w:p w:rsidR="00C752D6" w:rsidRPr="00C5307B" w:rsidRDefault="002E0348" w:rsidP="00261D8F">
      <w:pPr>
        <w:autoSpaceDE w:val="0"/>
        <w:autoSpaceDN w:val="0"/>
        <w:adjustRightInd w:val="0"/>
        <w:ind w:firstLineChars="100" w:firstLine="220"/>
        <w:jc w:val="left"/>
        <w:rPr>
          <w:rFonts w:ascii="HG丸ｺﾞｼｯｸM-PRO" w:eastAsia="HG丸ｺﾞｼｯｸM-PRO" w:hAnsi="HG丸ｺﾞｼｯｸM-PRO" w:cs="MS-PMincho"/>
          <w:color w:val="000000" w:themeColor="text1"/>
          <w:kern w:val="0"/>
          <w:sz w:val="22"/>
        </w:rPr>
      </w:pPr>
      <w:r w:rsidRPr="00C5307B">
        <w:rPr>
          <w:rFonts w:ascii="HG丸ｺﾞｼｯｸM-PRO" w:eastAsia="HG丸ｺﾞｼｯｸM-PRO" w:hAnsi="HG丸ｺﾞｼｯｸM-PRO" w:cs="MS-PMincho" w:hint="eastAsia"/>
          <w:color w:val="000000" w:themeColor="text1"/>
          <w:kern w:val="0"/>
          <w:sz w:val="22"/>
        </w:rPr>
        <w:t>この治療に用いる脂肪は100～360gです。</w:t>
      </w:r>
    </w:p>
    <w:p w:rsidR="005433E4" w:rsidRPr="00261D8F" w:rsidRDefault="005433E4" w:rsidP="004904F1">
      <w:pPr>
        <w:pStyle w:val="a6"/>
        <w:ind w:leftChars="135" w:left="283" w:firstLineChars="69" w:firstLine="152"/>
        <w:rPr>
          <w:rFonts w:ascii="HG丸ｺﾞｼｯｸM-PRO" w:eastAsia="HG丸ｺﾞｼｯｸM-PRO" w:hAnsi="HG丸ｺﾞｼｯｸM-PRO" w:cs="ＭＳ ゴシック"/>
          <w:sz w:val="22"/>
          <w:szCs w:val="22"/>
        </w:rPr>
      </w:pPr>
      <w:bookmarkStart w:id="0" w:name="_GoBack"/>
      <w:bookmarkEnd w:id="0"/>
    </w:p>
    <w:p w:rsidR="00F427ED" w:rsidRPr="00765995" w:rsidRDefault="005433E4" w:rsidP="00765995">
      <w:pPr>
        <w:ind w:firstLineChars="50" w:firstLine="110"/>
        <w:jc w:val="left"/>
        <w:rPr>
          <w:rFonts w:ascii="HG丸ｺﾞｼｯｸM-PRO" w:eastAsia="HG丸ｺﾞｼｯｸM-PRO" w:hAnsi="HG丸ｺﾞｼｯｸM-PRO"/>
          <w:sz w:val="22"/>
        </w:rPr>
      </w:pPr>
      <w:r w:rsidRPr="00765995">
        <w:rPr>
          <w:rFonts w:ascii="HG丸ｺﾞｼｯｸM-PRO" w:eastAsia="HG丸ｺﾞｼｯｸM-PRO" w:hAnsi="HG丸ｺﾞｼｯｸM-PRO" w:hint="eastAsia"/>
          <w:sz w:val="22"/>
        </w:rPr>
        <w:t>3）</w:t>
      </w:r>
      <w:r w:rsidR="00B63E70" w:rsidRPr="00765995">
        <w:rPr>
          <w:rFonts w:ascii="HG丸ｺﾞｼｯｸM-PRO" w:eastAsia="HG丸ｺﾞｼｯｸM-PRO" w:hAnsi="HG丸ｺﾞｼｯｸM-PRO" w:hint="eastAsia"/>
          <w:sz w:val="22"/>
        </w:rPr>
        <w:t>幹細胞の分離、精製</w:t>
      </w:r>
    </w:p>
    <w:p w:rsidR="00443F72" w:rsidRPr="00375ED4" w:rsidRDefault="00443F72" w:rsidP="00375ED4">
      <w:pPr>
        <w:autoSpaceDE w:val="0"/>
        <w:autoSpaceDN w:val="0"/>
        <w:adjustRightInd w:val="0"/>
        <w:ind w:leftChars="100" w:left="210" w:firstLineChars="100" w:firstLine="220"/>
        <w:jc w:val="left"/>
        <w:rPr>
          <w:rFonts w:ascii="HG丸ｺﾞｼｯｸM-PRO" w:eastAsia="HG丸ｺﾞｼｯｸM-PRO" w:hAnsi="HG丸ｺﾞｼｯｸM-PRO" w:cs="MS-PMincho"/>
          <w:kern w:val="0"/>
          <w:sz w:val="22"/>
        </w:rPr>
      </w:pPr>
      <w:r w:rsidRPr="00375ED4">
        <w:rPr>
          <w:rFonts w:ascii="HG丸ｺﾞｼｯｸM-PRO" w:eastAsia="HG丸ｺﾞｼｯｸM-PRO" w:hAnsi="HG丸ｺﾞｼｯｸM-PRO" w:cs="MS-PMincho" w:hint="eastAsia"/>
          <w:kern w:val="0"/>
          <w:sz w:val="22"/>
        </w:rPr>
        <w:t>吸引した脂肪を器械に入れ、濃縮した脂肪組織由来細胞を抽出し、洗浄した脂肪細胞を分離します。</w:t>
      </w:r>
    </w:p>
    <w:p w:rsidR="00443F72" w:rsidRPr="00375ED4" w:rsidRDefault="00443F72" w:rsidP="00375ED4">
      <w:pPr>
        <w:autoSpaceDE w:val="0"/>
        <w:autoSpaceDN w:val="0"/>
        <w:adjustRightInd w:val="0"/>
        <w:ind w:firstLineChars="200" w:firstLine="440"/>
        <w:jc w:val="left"/>
        <w:rPr>
          <w:rFonts w:ascii="HG丸ｺﾞｼｯｸM-PRO" w:eastAsia="HG丸ｺﾞｼｯｸM-PRO" w:hAnsi="HG丸ｺﾞｼｯｸM-PRO" w:cs="MS-PMincho"/>
          <w:kern w:val="0"/>
          <w:sz w:val="22"/>
        </w:rPr>
      </w:pPr>
      <w:r w:rsidRPr="00375ED4">
        <w:rPr>
          <w:rFonts w:ascii="HG丸ｺﾞｼｯｸM-PRO" w:eastAsia="HG丸ｺﾞｼｯｸM-PRO" w:hAnsi="HG丸ｺﾞｼｯｸM-PRO" w:cs="MS-PMincho" w:hint="eastAsia"/>
          <w:kern w:val="0"/>
          <w:sz w:val="22"/>
        </w:rPr>
        <w:t>濃縮した脂肪組織由来細胞と必要量</w:t>
      </w:r>
      <w:r w:rsidR="00C752D6" w:rsidRPr="00A20519">
        <w:rPr>
          <w:rFonts w:ascii="HG丸ｺﾞｼｯｸM-PRO" w:eastAsia="HG丸ｺﾞｼｯｸM-PRO" w:hAnsi="HG丸ｺﾞｼｯｸM-PRO" w:cs="MS-PMincho" w:hint="eastAsia"/>
          <w:color w:val="000000" w:themeColor="text1"/>
          <w:kern w:val="0"/>
          <w:sz w:val="22"/>
        </w:rPr>
        <w:t>（片側</w:t>
      </w:r>
      <w:r w:rsidR="00117276" w:rsidRPr="00A20519">
        <w:rPr>
          <w:rFonts w:ascii="HG丸ｺﾞｼｯｸM-PRO" w:eastAsia="HG丸ｺﾞｼｯｸM-PRO" w:hAnsi="HG丸ｺﾞｼｯｸM-PRO" w:cs="MS-PMincho" w:hint="eastAsia"/>
          <w:color w:val="000000" w:themeColor="text1"/>
          <w:kern w:val="0"/>
          <w:sz w:val="22"/>
        </w:rPr>
        <w:t>最大</w:t>
      </w:r>
      <w:r w:rsidR="00C752D6" w:rsidRPr="00A20519">
        <w:rPr>
          <w:rFonts w:ascii="HG丸ｺﾞｼｯｸM-PRO" w:eastAsia="HG丸ｺﾞｼｯｸM-PRO" w:hAnsi="HG丸ｺﾞｼｯｸM-PRO" w:cs="MS-PMincho" w:hint="eastAsia"/>
          <w:color w:val="000000" w:themeColor="text1"/>
          <w:kern w:val="0"/>
          <w:sz w:val="22"/>
        </w:rPr>
        <w:t>200～250cc）</w:t>
      </w:r>
      <w:r w:rsidRPr="00375ED4">
        <w:rPr>
          <w:rFonts w:ascii="HG丸ｺﾞｼｯｸM-PRO" w:eastAsia="HG丸ｺﾞｼｯｸM-PRO" w:hAnsi="HG丸ｺﾞｼｯｸM-PRO" w:cs="MS-PMincho" w:hint="eastAsia"/>
          <w:kern w:val="0"/>
          <w:sz w:val="22"/>
        </w:rPr>
        <w:t>の脂肪細胞を混合し、混合液を作ります。</w:t>
      </w:r>
    </w:p>
    <w:p w:rsidR="00443F72" w:rsidRPr="00375ED4" w:rsidRDefault="00443F72" w:rsidP="00375ED4">
      <w:pPr>
        <w:autoSpaceDE w:val="0"/>
        <w:autoSpaceDN w:val="0"/>
        <w:adjustRightInd w:val="0"/>
        <w:ind w:firstLineChars="100" w:firstLine="220"/>
        <w:jc w:val="left"/>
        <w:rPr>
          <w:rFonts w:ascii="HG丸ｺﾞｼｯｸM-PRO" w:eastAsia="HG丸ｺﾞｼｯｸM-PRO" w:hAnsi="HG丸ｺﾞｼｯｸM-PRO" w:cs="MS-PMincho"/>
          <w:kern w:val="0"/>
          <w:sz w:val="22"/>
        </w:rPr>
      </w:pPr>
      <w:r w:rsidRPr="00375ED4">
        <w:rPr>
          <w:rFonts w:ascii="HG丸ｺﾞｼｯｸM-PRO" w:eastAsia="HG丸ｺﾞｼｯｸM-PRO" w:hAnsi="HG丸ｺﾞｼｯｸM-PRO" w:cs="MS-PMincho" w:hint="eastAsia"/>
          <w:kern w:val="0"/>
          <w:sz w:val="22"/>
        </w:rPr>
        <w:t>混合液を乳房の陥凹部分に注入器で注入します。</w:t>
      </w:r>
    </w:p>
    <w:p w:rsidR="00921F85" w:rsidRPr="00921F85" w:rsidRDefault="00921F85" w:rsidP="00921F85">
      <w:pPr>
        <w:pStyle w:val="a5"/>
        <w:ind w:leftChars="134" w:left="283" w:hangingChars="1" w:hanging="2"/>
        <w:jc w:val="left"/>
        <w:rPr>
          <w:rFonts w:ascii="HG丸ｺﾞｼｯｸM-PRO" w:eastAsia="HG丸ｺﾞｼｯｸM-PRO" w:hAnsi="HG丸ｺﾞｼｯｸM-PRO" w:cs="ＭＳ ゴシック"/>
          <w:sz w:val="22"/>
        </w:rPr>
      </w:pPr>
      <w:r w:rsidRPr="00921F85">
        <w:rPr>
          <w:rFonts w:ascii="HG丸ｺﾞｼｯｸM-PRO" w:eastAsia="HG丸ｺﾞｼｯｸM-PRO" w:hAnsi="HG丸ｺﾞｼｯｸM-PRO" w:cs="ＭＳ ゴシック" w:hint="eastAsia"/>
          <w:sz w:val="22"/>
        </w:rPr>
        <w:t>＊術後処置・抜糸について</w:t>
      </w:r>
    </w:p>
    <w:p w:rsidR="00921F85" w:rsidRDefault="00921F85" w:rsidP="00921F85">
      <w:pPr>
        <w:pStyle w:val="a5"/>
        <w:ind w:leftChars="134" w:left="281" w:firstLineChars="100" w:firstLine="220"/>
        <w:jc w:val="left"/>
        <w:rPr>
          <w:rFonts w:ascii="HG丸ｺﾞｼｯｸM-PRO" w:eastAsia="HG丸ｺﾞｼｯｸM-PRO" w:hAnsi="HG丸ｺﾞｼｯｸM-PRO" w:cs="ＭＳ ゴシック"/>
          <w:sz w:val="22"/>
        </w:rPr>
      </w:pPr>
      <w:r w:rsidRPr="00921F85">
        <w:rPr>
          <w:rFonts w:ascii="HG丸ｺﾞｼｯｸM-PRO" w:eastAsia="HG丸ｺﾞｼｯｸM-PRO" w:hAnsi="HG丸ｺﾞｼｯｸM-PRO" w:cs="ＭＳ ゴシック" w:hint="eastAsia"/>
          <w:sz w:val="22"/>
        </w:rPr>
        <w:lastRenderedPageBreak/>
        <w:t>術後の1週間後に脂肪採取部位の処置のため来院していただきます。また、脂肪採取部位の抜糸も同時に行います。遠方の方は近医での抜糸も可能ですが、術後感染、肥厚性瘢痕等の合併症の有無の確認のため来院下さることをお勧めします。</w:t>
      </w:r>
    </w:p>
    <w:p w:rsidR="00921F85" w:rsidRDefault="00921F85" w:rsidP="00921F85">
      <w:pPr>
        <w:pStyle w:val="a5"/>
        <w:ind w:leftChars="-1" w:left="0" w:hanging="2"/>
        <w:jc w:val="left"/>
        <w:rPr>
          <w:rFonts w:ascii="HG丸ｺﾞｼｯｸM-PRO" w:eastAsia="HG丸ｺﾞｼｯｸM-PRO" w:hAnsi="HG丸ｺﾞｼｯｸM-PRO" w:cs="ＭＳ ゴシック"/>
          <w:sz w:val="22"/>
        </w:rPr>
      </w:pPr>
    </w:p>
    <w:p w:rsidR="00375ED4" w:rsidRPr="004B51FF" w:rsidRDefault="00F95B91" w:rsidP="00375ED4">
      <w:pPr>
        <w:pStyle w:val="a5"/>
        <w:ind w:leftChars="-1" w:left="-2" w:firstLineChars="100" w:firstLine="220"/>
        <w:jc w:val="left"/>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4</w:t>
      </w:r>
      <w:r w:rsidR="00375ED4" w:rsidRPr="00FB2298">
        <w:rPr>
          <w:rFonts w:ascii="HG丸ｺﾞｼｯｸM-PRO" w:eastAsia="HG丸ｺﾞｼｯｸM-PRO" w:hAnsi="HG丸ｺﾞｼｯｸM-PRO" w:cs="ＭＳ ゴシック" w:hint="eastAsia"/>
          <w:sz w:val="22"/>
        </w:rPr>
        <w:t>）予後検診</w:t>
      </w:r>
    </w:p>
    <w:p w:rsidR="00375ED4" w:rsidRDefault="00375ED4" w:rsidP="00375ED4">
      <w:pPr>
        <w:pStyle w:val="a5"/>
        <w:ind w:leftChars="134" w:left="283" w:hanging="2"/>
        <w:jc w:val="left"/>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 xml:space="preserve">　</w:t>
      </w:r>
      <w:r w:rsidRPr="00C2692A">
        <w:rPr>
          <w:rFonts w:ascii="HG丸ｺﾞｼｯｸM-PRO" w:eastAsia="HG丸ｺﾞｼｯｸM-PRO" w:hAnsi="HG丸ｺﾞｼｯｸM-PRO" w:cs="ＭＳ ゴシック" w:hint="eastAsia"/>
          <w:sz w:val="22"/>
        </w:rPr>
        <w:t>幹細胞の投与</w:t>
      </w:r>
      <w:r w:rsidR="00711C94">
        <w:rPr>
          <w:rFonts w:ascii="HG丸ｺﾞｼｯｸM-PRO" w:eastAsia="HG丸ｺﾞｼｯｸM-PRO" w:hAnsi="HG丸ｺﾞｼｯｸM-PRO" w:cs="ＭＳ ゴシック" w:hint="eastAsia"/>
          <w:sz w:val="22"/>
        </w:rPr>
        <w:t>1ヶ月</w:t>
      </w:r>
      <w:r w:rsidRPr="00C2692A">
        <w:rPr>
          <w:rFonts w:ascii="HG丸ｺﾞｼｯｸM-PRO" w:eastAsia="HG丸ｺﾞｼｯｸM-PRO" w:hAnsi="HG丸ｺﾞｼｯｸM-PRO" w:cs="ＭＳ ゴシック" w:hint="eastAsia"/>
          <w:sz w:val="22"/>
        </w:rPr>
        <w:t>後</w:t>
      </w:r>
      <w:r>
        <w:rPr>
          <w:rFonts w:ascii="HG丸ｺﾞｼｯｸM-PRO" w:eastAsia="HG丸ｺﾞｼｯｸM-PRO" w:hAnsi="HG丸ｺﾞｼｯｸM-PRO" w:cs="ＭＳ ゴシック" w:hint="eastAsia"/>
          <w:sz w:val="22"/>
        </w:rPr>
        <w:t>、6ヶ月後</w:t>
      </w:r>
      <w:r w:rsidRPr="00C2692A">
        <w:rPr>
          <w:rFonts w:ascii="HG丸ｺﾞｼｯｸM-PRO" w:eastAsia="HG丸ｺﾞｼｯｸM-PRO" w:hAnsi="HG丸ｺﾞｼｯｸM-PRO" w:cs="ＭＳ ゴシック" w:hint="eastAsia"/>
          <w:sz w:val="22"/>
        </w:rPr>
        <w:t>の予約日時に予後検診の目的で来院頂きます。治療効果の判定などに大切な検診となりますので</w:t>
      </w:r>
      <w:r w:rsidR="000849AB">
        <w:rPr>
          <w:rFonts w:ascii="HG丸ｺﾞｼｯｸM-PRO" w:eastAsia="HG丸ｺﾞｼｯｸM-PRO" w:hAnsi="HG丸ｺﾞｼｯｸM-PRO" w:cs="ＭＳ ゴシック" w:hint="eastAsia"/>
          <w:sz w:val="22"/>
        </w:rPr>
        <w:t>、</w:t>
      </w:r>
      <w:r w:rsidRPr="00C2692A">
        <w:rPr>
          <w:rFonts w:ascii="HG丸ｺﾞｼｯｸM-PRO" w:eastAsia="HG丸ｺﾞｼｯｸM-PRO" w:hAnsi="HG丸ｺﾞｼｯｸM-PRO" w:cs="ＭＳ ゴシック" w:hint="eastAsia"/>
          <w:sz w:val="22"/>
        </w:rPr>
        <w:t>必ず来院下さい</w:t>
      </w:r>
      <w:r>
        <w:rPr>
          <w:rFonts w:ascii="HG丸ｺﾞｼｯｸM-PRO" w:eastAsia="HG丸ｺﾞｼｯｸM-PRO" w:hAnsi="HG丸ｺﾞｼｯｸM-PRO" w:cs="ＭＳ ゴシック" w:hint="eastAsia"/>
          <w:sz w:val="22"/>
        </w:rPr>
        <w:t>（別紙</w:t>
      </w:r>
      <w:r w:rsidR="000849AB">
        <w:rPr>
          <w:rFonts w:ascii="HG丸ｺﾞｼｯｸM-PRO" w:eastAsia="HG丸ｺﾞｼｯｸM-PRO" w:hAnsi="HG丸ｺﾞｼｯｸM-PRO" w:cs="ＭＳ ゴシック" w:hint="eastAsia"/>
          <w:sz w:val="22"/>
        </w:rPr>
        <w:t>6</w:t>
      </w:r>
      <w:r>
        <w:rPr>
          <w:rFonts w:ascii="HG丸ｺﾞｼｯｸM-PRO" w:eastAsia="HG丸ｺﾞｼｯｸM-PRO" w:hAnsi="HG丸ｺﾞｼｯｸM-PRO" w:cs="ＭＳ ゴシック" w:hint="eastAsia"/>
          <w:sz w:val="22"/>
        </w:rPr>
        <w:t>）</w:t>
      </w:r>
      <w:r w:rsidRPr="00C2692A">
        <w:rPr>
          <w:rFonts w:ascii="HG丸ｺﾞｼｯｸM-PRO" w:eastAsia="HG丸ｺﾞｼｯｸM-PRO" w:hAnsi="HG丸ｺﾞｼｯｸM-PRO" w:cs="ＭＳ ゴシック" w:hint="eastAsia"/>
          <w:sz w:val="22"/>
        </w:rPr>
        <w:t>。</w:t>
      </w:r>
    </w:p>
    <w:p w:rsidR="0059056B" w:rsidRDefault="0059056B" w:rsidP="00375ED4">
      <w:pPr>
        <w:pStyle w:val="a5"/>
        <w:ind w:leftChars="134" w:left="283" w:hanging="2"/>
        <w:jc w:val="left"/>
        <w:rPr>
          <w:rFonts w:ascii="HG丸ｺﾞｼｯｸM-PRO" w:eastAsia="HG丸ｺﾞｼｯｸM-PRO" w:hAnsi="HG丸ｺﾞｼｯｸM-PRO" w:cs="ＭＳ ゴシック"/>
          <w:sz w:val="22"/>
        </w:rPr>
      </w:pPr>
    </w:p>
    <w:p w:rsidR="00ED396E" w:rsidRPr="00ED396E" w:rsidRDefault="00ED396E" w:rsidP="00ED396E">
      <w:pPr>
        <w:pStyle w:val="a5"/>
        <w:numPr>
          <w:ilvl w:val="0"/>
          <w:numId w:val="1"/>
        </w:numPr>
        <w:ind w:leftChars="0"/>
        <w:jc w:val="left"/>
        <w:rPr>
          <w:rFonts w:ascii="HG丸ｺﾞｼｯｸM-PRO" w:eastAsia="HG丸ｺﾞｼｯｸM-PRO" w:hAnsi="HG丸ｺﾞｼｯｸM-PRO" w:cs="ＭＳ ゴシック"/>
          <w:b/>
          <w:sz w:val="24"/>
          <w:szCs w:val="24"/>
        </w:rPr>
      </w:pPr>
      <w:r w:rsidRPr="00ED396E">
        <w:rPr>
          <w:rFonts w:ascii="HG丸ｺﾞｼｯｸM-PRO" w:eastAsia="HG丸ｺﾞｼｯｸM-PRO" w:hAnsi="HG丸ｺﾞｼｯｸM-PRO" w:cs="ＭＳ ゴシック" w:hint="eastAsia"/>
          <w:b/>
          <w:sz w:val="24"/>
          <w:szCs w:val="24"/>
        </w:rPr>
        <w:t>考えられる効果と合併症、副作用</w:t>
      </w:r>
    </w:p>
    <w:p w:rsidR="00ED396E" w:rsidRDefault="00ED396E" w:rsidP="00ED396E">
      <w:pPr>
        <w:ind w:firstLineChars="58" w:firstLine="140"/>
        <w:jc w:val="left"/>
        <w:rPr>
          <w:rFonts w:ascii="HG丸ｺﾞｼｯｸM-PRO" w:eastAsia="HG丸ｺﾞｼｯｸM-PRO" w:hAnsi="HG丸ｺﾞｼｯｸM-PRO" w:cs="ＭＳ ゴシック"/>
          <w:b/>
          <w:sz w:val="24"/>
          <w:szCs w:val="24"/>
        </w:rPr>
      </w:pPr>
      <w:r>
        <w:rPr>
          <w:rFonts w:ascii="HG丸ｺﾞｼｯｸM-PRO" w:eastAsia="HG丸ｺﾞｼｯｸM-PRO" w:hAnsi="HG丸ｺﾞｼｯｸM-PRO" w:cs="ＭＳ ゴシック" w:hint="eastAsia"/>
          <w:b/>
          <w:sz w:val="24"/>
          <w:szCs w:val="24"/>
        </w:rPr>
        <w:t>考えられる効果</w:t>
      </w:r>
    </w:p>
    <w:p w:rsidR="009D336D" w:rsidRPr="00A20519" w:rsidRDefault="009D336D" w:rsidP="009D336D">
      <w:pPr>
        <w:ind w:leftChars="200" w:left="420" w:firstLineChars="57" w:firstLine="125"/>
        <w:jc w:val="left"/>
        <w:rPr>
          <w:rFonts w:ascii="HG丸ｺﾞｼｯｸM-PRO" w:eastAsia="HG丸ｺﾞｼｯｸM-PRO" w:hAnsi="HG丸ｺﾞｼｯｸM-PRO" w:cs="メイリオ"/>
          <w:color w:val="000000" w:themeColor="text1"/>
          <w:sz w:val="22"/>
        </w:rPr>
      </w:pPr>
      <w:r>
        <w:rPr>
          <w:rFonts w:ascii="HG丸ｺﾞｼｯｸM-PRO" w:eastAsia="HG丸ｺﾞｼｯｸM-PRO" w:hAnsi="HG丸ｺﾞｼｯｸM-PRO" w:cs="メイリオ" w:hint="eastAsia"/>
          <w:color w:val="000000" w:themeColor="text1"/>
          <w:sz w:val="22"/>
        </w:rPr>
        <w:t>幹細胞を用いた豊胸では、</w:t>
      </w:r>
      <w:r w:rsidRPr="009D336D">
        <w:rPr>
          <w:rFonts w:ascii="HG丸ｺﾞｼｯｸM-PRO" w:eastAsia="HG丸ｺﾞｼｯｸM-PRO" w:hAnsi="HG丸ｺﾞｼｯｸM-PRO" w:cs="メイリオ" w:hint="eastAsia"/>
          <w:color w:val="000000" w:themeColor="text1"/>
          <w:sz w:val="22"/>
        </w:rPr>
        <w:t>注入後の定着率が高く、</w:t>
      </w:r>
      <w:r w:rsidR="0059056B" w:rsidRPr="00A20519">
        <w:rPr>
          <w:rFonts w:ascii="HG丸ｺﾞｼｯｸM-PRO" w:eastAsia="HG丸ｺﾞｼｯｸM-PRO" w:hAnsi="HG丸ｺﾞｼｯｸM-PRO" w:cs="メイリオ" w:hint="eastAsia"/>
          <w:color w:val="000000" w:themeColor="text1"/>
          <w:sz w:val="22"/>
        </w:rPr>
        <w:t>手術直後から12ヶ月後の持続度評価において、手術直後と変わらない持続効果があると報告されています</w:t>
      </w:r>
      <w:r w:rsidR="00B91FED" w:rsidRPr="00A20519">
        <w:rPr>
          <w:rFonts w:ascii="HG丸ｺﾞｼｯｸM-PRO" w:eastAsia="HG丸ｺﾞｼｯｸM-PRO" w:hAnsi="HG丸ｺﾞｼｯｸM-PRO" w:cs="メイリオ" w:hint="eastAsia"/>
          <w:color w:val="000000" w:themeColor="text1"/>
          <w:sz w:val="22"/>
          <w:vertAlign w:val="superscript"/>
        </w:rPr>
        <w:t>1）</w:t>
      </w:r>
      <w:r w:rsidR="0059056B" w:rsidRPr="00A20519">
        <w:rPr>
          <w:rFonts w:ascii="HG丸ｺﾞｼｯｸM-PRO" w:eastAsia="HG丸ｺﾞｼｯｸM-PRO" w:hAnsi="HG丸ｺﾞｼｯｸM-PRO" w:cs="メイリオ" w:hint="eastAsia"/>
          <w:color w:val="000000" w:themeColor="text1"/>
          <w:sz w:val="22"/>
        </w:rPr>
        <w:t>。</w:t>
      </w:r>
      <w:r w:rsidRPr="00A20519">
        <w:rPr>
          <w:rFonts w:ascii="HG丸ｺﾞｼｯｸM-PRO" w:eastAsia="HG丸ｺﾞｼｯｸM-PRO" w:hAnsi="HG丸ｺﾞｼｯｸM-PRO" w:cs="メイリオ" w:hint="eastAsia"/>
          <w:color w:val="000000" w:themeColor="text1"/>
          <w:sz w:val="22"/>
        </w:rPr>
        <w:t>ご自身の脂肪細胞</w:t>
      </w:r>
      <w:r w:rsidR="008D28E2" w:rsidRPr="00A20519">
        <w:rPr>
          <w:rFonts w:ascii="HG丸ｺﾞｼｯｸM-PRO" w:eastAsia="HG丸ｺﾞｼｯｸM-PRO" w:hAnsi="HG丸ｺﾞｼｯｸM-PRO" w:cs="メイリオ" w:hint="eastAsia"/>
          <w:color w:val="000000" w:themeColor="text1"/>
          <w:sz w:val="22"/>
        </w:rPr>
        <w:t>を使用するため感触も柔らかく、自然な仕上がりです。気になる部分から脂肪採取することで</w:t>
      </w:r>
      <w:r w:rsidR="00117276" w:rsidRPr="00A20519">
        <w:rPr>
          <w:rFonts w:ascii="HG丸ｺﾞｼｯｸM-PRO" w:eastAsia="HG丸ｺﾞｼｯｸM-PRO" w:hAnsi="HG丸ｺﾞｼｯｸM-PRO" w:cs="メイリオ" w:hint="eastAsia"/>
          <w:color w:val="000000" w:themeColor="text1"/>
          <w:sz w:val="22"/>
        </w:rPr>
        <w:t>ほ</w:t>
      </w:r>
      <w:r w:rsidR="008D28E2" w:rsidRPr="00A20519">
        <w:rPr>
          <w:rFonts w:ascii="HG丸ｺﾞｼｯｸM-PRO" w:eastAsia="HG丸ｺﾞｼｯｸM-PRO" w:hAnsi="HG丸ｺﾞｼｯｸM-PRO" w:cs="メイリオ" w:hint="eastAsia"/>
          <w:color w:val="000000" w:themeColor="text1"/>
          <w:sz w:val="22"/>
        </w:rPr>
        <w:t>っそりとした印象が期待され</w:t>
      </w:r>
      <w:r w:rsidRPr="00A20519">
        <w:rPr>
          <w:rFonts w:ascii="HG丸ｺﾞｼｯｸM-PRO" w:eastAsia="HG丸ｺﾞｼｯｸM-PRO" w:hAnsi="HG丸ｺﾞｼｯｸM-PRO" w:cs="メイリオ" w:hint="eastAsia"/>
          <w:color w:val="000000" w:themeColor="text1"/>
          <w:sz w:val="22"/>
        </w:rPr>
        <w:t>、さらにバストアップもできるので、バランスのよい美しいボディラインになることが期待できます。</w:t>
      </w:r>
    </w:p>
    <w:p w:rsidR="00792B02" w:rsidRPr="00A20519" w:rsidRDefault="00792B02" w:rsidP="00792B02">
      <w:pPr>
        <w:ind w:left="440" w:hangingChars="200" w:hanging="440"/>
        <w:jc w:val="left"/>
        <w:rPr>
          <w:rFonts w:ascii="HG丸ｺﾞｼｯｸM-PRO" w:eastAsia="HG丸ｺﾞｼｯｸM-PRO" w:hAnsi="HG丸ｺﾞｼｯｸM-PRO" w:cs="メイリオ"/>
          <w:color w:val="000000" w:themeColor="text1"/>
          <w:sz w:val="22"/>
        </w:rPr>
      </w:pPr>
      <w:r w:rsidRPr="00A20519">
        <w:rPr>
          <w:rFonts w:ascii="HG丸ｺﾞｼｯｸM-PRO" w:eastAsia="HG丸ｺﾞｼｯｸM-PRO" w:hAnsi="HG丸ｺﾞｼｯｸM-PRO" w:cs="メイリオ" w:hint="eastAsia"/>
          <w:color w:val="000000" w:themeColor="text1"/>
          <w:sz w:val="22"/>
        </w:rPr>
        <w:t xml:space="preserve">　　　但し、本療法は痩身を目的としたものではありません。痩身を組み合わせる場合には、別に承諾書が必要となります。</w:t>
      </w:r>
    </w:p>
    <w:p w:rsidR="00CB6A5E" w:rsidRPr="00A20519" w:rsidRDefault="00CB6A5E" w:rsidP="00CB6A5E">
      <w:pPr>
        <w:spacing w:line="60" w:lineRule="exact"/>
        <w:ind w:left="440" w:hangingChars="200" w:hanging="440"/>
        <w:jc w:val="left"/>
        <w:rPr>
          <w:rFonts w:ascii="HG丸ｺﾞｼｯｸM-PRO" w:eastAsia="HG丸ｺﾞｼｯｸM-PRO" w:hAnsi="HG丸ｺﾞｼｯｸM-PRO" w:cs="メイリオ"/>
          <w:color w:val="000000" w:themeColor="text1"/>
          <w:sz w:val="22"/>
        </w:rPr>
      </w:pPr>
    </w:p>
    <w:p w:rsidR="00224E6C" w:rsidRDefault="00E0255E" w:rsidP="00CB6A5E">
      <w:pPr>
        <w:pStyle w:val="a5"/>
        <w:numPr>
          <w:ilvl w:val="0"/>
          <w:numId w:val="9"/>
        </w:numPr>
        <w:spacing w:line="200" w:lineRule="exact"/>
        <w:ind w:leftChars="0"/>
        <w:jc w:val="left"/>
        <w:rPr>
          <w:rFonts w:ascii="HG丸ｺﾞｼｯｸM-PRO" w:eastAsia="HG丸ｺﾞｼｯｸM-PRO" w:hAnsi="HG丸ｺﾞｼｯｸM-PRO" w:cs="メイリオ"/>
          <w:color w:val="000000" w:themeColor="text1"/>
          <w:sz w:val="18"/>
          <w:szCs w:val="18"/>
        </w:rPr>
      </w:pPr>
      <w:r w:rsidRPr="00A20519">
        <w:rPr>
          <w:rFonts w:ascii="HG丸ｺﾞｼｯｸM-PRO" w:eastAsia="HG丸ｺﾞｼｯｸM-PRO" w:hAnsi="HG丸ｺﾞｼｯｸM-PRO" w:cs="メイリオ"/>
          <w:color w:val="000000" w:themeColor="text1"/>
          <w:sz w:val="18"/>
          <w:szCs w:val="18"/>
        </w:rPr>
        <w:t xml:space="preserve">Perez-Cano </w:t>
      </w:r>
      <w:r w:rsidR="002E0348">
        <w:rPr>
          <w:rFonts w:ascii="HG丸ｺﾞｼｯｸM-PRO" w:eastAsia="HG丸ｺﾞｼｯｸM-PRO" w:hAnsi="HG丸ｺﾞｼｯｸM-PRO" w:cs="メイリオ" w:hint="eastAsia"/>
          <w:color w:val="000000" w:themeColor="text1"/>
          <w:sz w:val="18"/>
          <w:szCs w:val="18"/>
        </w:rPr>
        <w:t>R,</w:t>
      </w:r>
      <w:r w:rsidRPr="00A20519">
        <w:rPr>
          <w:rFonts w:ascii="HG丸ｺﾞｼｯｸM-PRO" w:eastAsia="HG丸ｺﾞｼｯｸM-PRO" w:hAnsi="HG丸ｺﾞｼｯｸM-PRO" w:cs="メイリオ"/>
          <w:color w:val="000000" w:themeColor="text1"/>
          <w:sz w:val="18"/>
          <w:szCs w:val="18"/>
        </w:rPr>
        <w:t>et al : Prospective trial of Adipose-Derived Regenerative Cell(ADRC)-enriched</w:t>
      </w:r>
      <w:r w:rsidR="00224E6C" w:rsidRPr="00A20519">
        <w:rPr>
          <w:rFonts w:ascii="HG丸ｺﾞｼｯｸM-PRO" w:eastAsia="HG丸ｺﾞｼｯｸM-PRO" w:hAnsi="HG丸ｺﾞｼｯｸM-PRO" w:cs="メイリオ"/>
          <w:color w:val="000000" w:themeColor="text1"/>
          <w:sz w:val="18"/>
          <w:szCs w:val="18"/>
        </w:rPr>
        <w:t xml:space="preserve"> fat grafting for partial mastectomy defects : The RESTORE-2 trial</w:t>
      </w:r>
      <w:r w:rsidR="002E0348">
        <w:rPr>
          <w:rFonts w:ascii="HG丸ｺﾞｼｯｸM-PRO" w:eastAsia="HG丸ｺﾞｼｯｸM-PRO" w:hAnsi="HG丸ｺﾞｼｯｸM-PRO" w:cs="メイリオ" w:hint="eastAsia"/>
          <w:color w:val="000000" w:themeColor="text1"/>
          <w:sz w:val="18"/>
          <w:szCs w:val="18"/>
        </w:rPr>
        <w:t xml:space="preserve">　EuropeanJournal of Surgical Oncology　38：382-389,2012</w:t>
      </w:r>
    </w:p>
    <w:p w:rsidR="002E0348" w:rsidRPr="002E0348" w:rsidRDefault="002E0348" w:rsidP="002E0348">
      <w:pPr>
        <w:spacing w:line="200" w:lineRule="exact"/>
        <w:ind w:left="630"/>
        <w:jc w:val="left"/>
        <w:rPr>
          <w:rFonts w:ascii="HG丸ｺﾞｼｯｸM-PRO" w:eastAsia="HG丸ｺﾞｼｯｸM-PRO" w:hAnsi="HG丸ｺﾞｼｯｸM-PRO" w:cs="メイリオ"/>
          <w:color w:val="000000" w:themeColor="text1"/>
          <w:sz w:val="18"/>
          <w:szCs w:val="18"/>
        </w:rPr>
      </w:pPr>
    </w:p>
    <w:p w:rsidR="00375ED4" w:rsidRPr="00344841" w:rsidRDefault="00375ED4" w:rsidP="009D336D">
      <w:pPr>
        <w:ind w:firstLineChars="100" w:firstLine="241"/>
        <w:jc w:val="left"/>
        <w:rPr>
          <w:rFonts w:ascii="HG丸ｺﾞｼｯｸM-PRO" w:eastAsia="HG丸ｺﾞｼｯｸM-PRO" w:hAnsi="HG丸ｺﾞｼｯｸM-PRO" w:cs="ＭＳ ゴシック"/>
          <w:b/>
          <w:sz w:val="24"/>
          <w:szCs w:val="24"/>
        </w:rPr>
      </w:pPr>
      <w:r w:rsidRPr="00344841">
        <w:rPr>
          <w:rFonts w:ascii="HG丸ｺﾞｼｯｸM-PRO" w:eastAsia="HG丸ｺﾞｼｯｸM-PRO" w:hAnsi="HG丸ｺﾞｼｯｸM-PRO" w:cs="ＭＳ ゴシック" w:hint="eastAsia"/>
          <w:b/>
          <w:sz w:val="24"/>
          <w:szCs w:val="24"/>
        </w:rPr>
        <w:t>考えられる</w:t>
      </w:r>
      <w:r>
        <w:rPr>
          <w:rFonts w:ascii="HG丸ｺﾞｼｯｸM-PRO" w:eastAsia="HG丸ｺﾞｼｯｸM-PRO" w:hAnsi="HG丸ｺﾞｼｯｸM-PRO" w:cs="ＭＳ ゴシック" w:hint="eastAsia"/>
          <w:b/>
          <w:sz w:val="24"/>
          <w:szCs w:val="24"/>
        </w:rPr>
        <w:t>危険性</w:t>
      </w:r>
    </w:p>
    <w:p w:rsidR="00375ED4" w:rsidRPr="00A20519" w:rsidRDefault="00375ED4" w:rsidP="00375ED4">
      <w:pPr>
        <w:pStyle w:val="a5"/>
        <w:ind w:leftChars="0" w:left="360" w:firstLineChars="100" w:firstLine="220"/>
        <w:jc w:val="left"/>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sz w:val="22"/>
        </w:rPr>
        <w:t>これまでに重篤な有害事象の</w:t>
      </w:r>
      <w:r w:rsidR="008D28E2">
        <w:rPr>
          <w:rFonts w:ascii="HG丸ｺﾞｼｯｸM-PRO" w:eastAsia="HG丸ｺﾞｼｯｸM-PRO" w:hAnsi="HG丸ｺﾞｼｯｸM-PRO" w:cs="ＭＳ ゴシック" w:hint="eastAsia"/>
          <w:sz w:val="22"/>
        </w:rPr>
        <w:t>報告</w:t>
      </w:r>
      <w:r w:rsidR="00184D59">
        <w:rPr>
          <w:rFonts w:ascii="HG丸ｺﾞｼｯｸM-PRO" w:eastAsia="HG丸ｺﾞｼｯｸM-PRO" w:hAnsi="HG丸ｺﾞｼｯｸM-PRO" w:cs="ＭＳ ゴシック" w:hint="eastAsia"/>
          <w:sz w:val="22"/>
        </w:rPr>
        <w:t>、</w:t>
      </w:r>
      <w:r w:rsidR="0059056B" w:rsidRPr="00A20519">
        <w:rPr>
          <w:rFonts w:ascii="HG丸ｺﾞｼｯｸM-PRO" w:eastAsia="HG丸ｺﾞｼｯｸM-PRO" w:hAnsi="HG丸ｺﾞｼｯｸM-PRO" w:cs="ＭＳ ゴシック" w:hint="eastAsia"/>
          <w:color w:val="000000" w:themeColor="text1"/>
          <w:sz w:val="22"/>
        </w:rPr>
        <w:t>脂肪</w:t>
      </w:r>
      <w:r w:rsidR="00184D59" w:rsidRPr="00A20519">
        <w:rPr>
          <w:rFonts w:ascii="HG丸ｺﾞｼｯｸM-PRO" w:eastAsia="HG丸ｺﾞｼｯｸM-PRO" w:hAnsi="HG丸ｺﾞｼｯｸM-PRO" w:cs="ＭＳ ゴシック" w:hint="eastAsia"/>
          <w:color w:val="000000" w:themeColor="text1"/>
          <w:sz w:val="22"/>
        </w:rPr>
        <w:t>幹細胞が癌化するリスク</w:t>
      </w:r>
      <w:r w:rsidR="008D28E2" w:rsidRPr="00A20519">
        <w:rPr>
          <w:rFonts w:ascii="HG丸ｺﾞｼｯｸM-PRO" w:eastAsia="HG丸ｺﾞｼｯｸM-PRO" w:hAnsi="HG丸ｺﾞｼｯｸM-PRO" w:cs="ＭＳ ゴシック" w:hint="eastAsia"/>
          <w:color w:val="000000" w:themeColor="text1"/>
          <w:sz w:val="22"/>
        </w:rPr>
        <w:t>は</w:t>
      </w:r>
      <w:r w:rsidR="0059056B" w:rsidRPr="00A20519">
        <w:rPr>
          <w:rFonts w:ascii="HG丸ｺﾞｼｯｸM-PRO" w:eastAsia="HG丸ｺﾞｼｯｸM-PRO" w:hAnsi="HG丸ｺﾞｼｯｸM-PRO" w:cs="ＭＳ ゴシック" w:hint="eastAsia"/>
          <w:color w:val="000000" w:themeColor="text1"/>
          <w:sz w:val="22"/>
        </w:rPr>
        <w:t>報告されておりませんが</w:t>
      </w:r>
      <w:r w:rsidR="008D28E2" w:rsidRPr="00A20519">
        <w:rPr>
          <w:rFonts w:ascii="HG丸ｺﾞｼｯｸM-PRO" w:eastAsia="HG丸ｺﾞｼｯｸM-PRO" w:hAnsi="HG丸ｺﾞｼｯｸM-PRO" w:cs="ＭＳ ゴシック" w:hint="eastAsia"/>
          <w:color w:val="000000" w:themeColor="text1"/>
          <w:sz w:val="22"/>
        </w:rPr>
        <w:t>、以下については起こりうる可能性があります</w:t>
      </w:r>
      <w:r w:rsidR="00184D59" w:rsidRPr="00A20519">
        <w:rPr>
          <w:rFonts w:ascii="HG丸ｺﾞｼｯｸM-PRO" w:eastAsia="HG丸ｺﾞｼｯｸM-PRO" w:hAnsi="HG丸ｺﾞｼｯｸM-PRO" w:cs="ＭＳ ゴシック" w:hint="eastAsia"/>
          <w:color w:val="000000" w:themeColor="text1"/>
          <w:sz w:val="22"/>
        </w:rPr>
        <w:t>。</w:t>
      </w:r>
    </w:p>
    <w:p w:rsidR="00375ED4" w:rsidRPr="00A20519" w:rsidRDefault="00375ED4" w:rsidP="00375ED4">
      <w:pPr>
        <w:ind w:firstLineChars="100" w:firstLine="240"/>
        <w:jc w:val="left"/>
        <w:rPr>
          <w:rFonts w:ascii="HG丸ｺﾞｼｯｸM-PRO" w:eastAsia="HG丸ｺﾞｼｯｸM-PRO" w:hAnsi="HG丸ｺﾞｼｯｸM-PRO" w:cs="ＭＳ ゴシック"/>
          <w:color w:val="000000" w:themeColor="text1"/>
          <w:sz w:val="24"/>
          <w:szCs w:val="24"/>
        </w:rPr>
      </w:pPr>
      <w:r w:rsidRPr="00A20519">
        <w:rPr>
          <w:rFonts w:ascii="HG丸ｺﾞｼｯｸM-PRO" w:eastAsia="HG丸ｺﾞｼｯｸM-PRO" w:hAnsi="HG丸ｺﾞｼｯｸM-PRO" w:cs="ＭＳ ゴシック" w:hint="eastAsia"/>
          <w:color w:val="000000" w:themeColor="text1"/>
          <w:sz w:val="24"/>
          <w:szCs w:val="24"/>
        </w:rPr>
        <w:t>1）脂肪採取時</w:t>
      </w:r>
    </w:p>
    <w:p w:rsidR="00375ED4" w:rsidRPr="00A20519" w:rsidRDefault="00375ED4" w:rsidP="00375ED4">
      <w:pPr>
        <w:pStyle w:val="a6"/>
        <w:numPr>
          <w:ilvl w:val="2"/>
          <w:numId w:val="1"/>
        </w:numPr>
        <w:ind w:left="1196" w:hanging="357"/>
        <w:rPr>
          <w:rFonts w:ascii="HG丸ｺﾞｼｯｸM-PRO" w:eastAsia="HG丸ｺﾞｼｯｸM-PRO" w:hAnsi="HG丸ｺﾞｼｯｸM-PRO" w:cs="ＭＳ ゴシック"/>
          <w:color w:val="000000" w:themeColor="text1"/>
          <w:sz w:val="22"/>
          <w:szCs w:val="22"/>
        </w:rPr>
      </w:pPr>
      <w:r w:rsidRPr="00A20519">
        <w:rPr>
          <w:rFonts w:ascii="HG丸ｺﾞｼｯｸM-PRO" w:eastAsia="HG丸ｺﾞｼｯｸM-PRO" w:hAnsi="HG丸ｺﾞｼｯｸM-PRO" w:cs="ＭＳ ゴシック" w:hint="eastAsia"/>
          <w:color w:val="000000" w:themeColor="text1"/>
          <w:sz w:val="22"/>
          <w:szCs w:val="22"/>
        </w:rPr>
        <w:t>術後の皮膚のひきつり</w:t>
      </w:r>
    </w:p>
    <w:p w:rsidR="00375ED4" w:rsidRPr="00A20519" w:rsidRDefault="00375ED4" w:rsidP="00375ED4">
      <w:pPr>
        <w:pStyle w:val="a6"/>
        <w:numPr>
          <w:ilvl w:val="2"/>
          <w:numId w:val="1"/>
        </w:numPr>
        <w:tabs>
          <w:tab w:val="left" w:pos="709"/>
        </w:tabs>
        <w:ind w:left="1196" w:hanging="357"/>
        <w:jc w:val="left"/>
        <w:rPr>
          <w:rFonts w:ascii="HG丸ｺﾞｼｯｸM-PRO" w:eastAsia="HG丸ｺﾞｼｯｸM-PRO" w:hAnsi="HG丸ｺﾞｼｯｸM-PRO" w:cs="ＭＳ ゴシック"/>
          <w:color w:val="000000" w:themeColor="text1"/>
          <w:sz w:val="22"/>
          <w:szCs w:val="22"/>
        </w:rPr>
      </w:pPr>
      <w:r w:rsidRPr="00A20519">
        <w:rPr>
          <w:rFonts w:ascii="HG丸ｺﾞｼｯｸM-PRO" w:eastAsia="HG丸ｺﾞｼｯｸM-PRO" w:hAnsi="HG丸ｺﾞｼｯｸM-PRO" w:cs="ＭＳ ゴシック" w:hint="eastAsia"/>
          <w:color w:val="000000" w:themeColor="text1"/>
          <w:sz w:val="22"/>
          <w:szCs w:val="22"/>
        </w:rPr>
        <w:t>脂肪塞栓、血栓症</w:t>
      </w:r>
      <w:r w:rsidRPr="00A20519">
        <w:rPr>
          <w:rFonts w:ascii="HG丸ｺﾞｼｯｸM-PRO" w:eastAsia="HG丸ｺﾞｼｯｸM-PRO" w:hAnsi="HG丸ｺﾞｼｯｸM-PRO" w:cs="ＭＳ ゴシック" w:hint="eastAsia"/>
          <w:color w:val="000000" w:themeColor="text1"/>
          <w:sz w:val="22"/>
          <w:szCs w:val="22"/>
        </w:rPr>
        <w:tab/>
      </w:r>
      <w:r w:rsidRPr="00A20519">
        <w:rPr>
          <w:rFonts w:ascii="HG丸ｺﾞｼｯｸM-PRO" w:eastAsia="HG丸ｺﾞｼｯｸM-PRO" w:hAnsi="HG丸ｺﾞｼｯｸM-PRO" w:cs="ＭＳ ゴシック" w:hint="eastAsia"/>
          <w:color w:val="000000" w:themeColor="text1"/>
          <w:sz w:val="22"/>
          <w:szCs w:val="22"/>
        </w:rPr>
        <w:tab/>
      </w:r>
      <w:r w:rsidRPr="00A20519">
        <w:rPr>
          <w:rFonts w:ascii="HG丸ｺﾞｼｯｸM-PRO" w:eastAsia="HG丸ｺﾞｼｯｸM-PRO" w:hAnsi="HG丸ｺﾞｼｯｸM-PRO" w:cs="ＭＳ ゴシック" w:hint="eastAsia"/>
          <w:color w:val="000000" w:themeColor="text1"/>
          <w:sz w:val="22"/>
          <w:szCs w:val="22"/>
        </w:rPr>
        <w:tab/>
      </w:r>
    </w:p>
    <w:p w:rsidR="00184D59" w:rsidRPr="00A20519" w:rsidRDefault="00184D59" w:rsidP="00375ED4">
      <w:pPr>
        <w:pStyle w:val="a6"/>
        <w:numPr>
          <w:ilvl w:val="2"/>
          <w:numId w:val="1"/>
        </w:numPr>
        <w:tabs>
          <w:tab w:val="left" w:pos="709"/>
        </w:tabs>
        <w:ind w:left="1196" w:hanging="357"/>
        <w:jc w:val="left"/>
        <w:rPr>
          <w:rFonts w:ascii="HG丸ｺﾞｼｯｸM-PRO" w:eastAsia="HG丸ｺﾞｼｯｸM-PRO" w:hAnsi="HG丸ｺﾞｼｯｸM-PRO" w:cs="ＭＳ ゴシック"/>
          <w:color w:val="000000" w:themeColor="text1"/>
          <w:sz w:val="22"/>
          <w:szCs w:val="22"/>
        </w:rPr>
      </w:pPr>
      <w:r w:rsidRPr="00A20519">
        <w:rPr>
          <w:rFonts w:ascii="HG丸ｺﾞｼｯｸM-PRO" w:eastAsia="HG丸ｺﾞｼｯｸM-PRO" w:hAnsi="HG丸ｺﾞｼｯｸM-PRO" w:cs="ＭＳ ゴシック" w:hint="eastAsia"/>
          <w:color w:val="000000" w:themeColor="text1"/>
          <w:sz w:val="22"/>
          <w:szCs w:val="22"/>
        </w:rPr>
        <w:t>皮下出血</w:t>
      </w:r>
    </w:p>
    <w:p w:rsidR="00184D59" w:rsidRPr="00A20519" w:rsidRDefault="00184D59" w:rsidP="00375ED4">
      <w:pPr>
        <w:pStyle w:val="a6"/>
        <w:numPr>
          <w:ilvl w:val="2"/>
          <w:numId w:val="1"/>
        </w:numPr>
        <w:tabs>
          <w:tab w:val="left" w:pos="709"/>
        </w:tabs>
        <w:ind w:left="1196" w:hanging="357"/>
        <w:jc w:val="left"/>
        <w:rPr>
          <w:rFonts w:ascii="HG丸ｺﾞｼｯｸM-PRO" w:eastAsia="HG丸ｺﾞｼｯｸM-PRO" w:hAnsi="HG丸ｺﾞｼｯｸM-PRO" w:cs="ＭＳ ゴシック"/>
          <w:color w:val="000000" w:themeColor="text1"/>
          <w:sz w:val="22"/>
          <w:szCs w:val="22"/>
        </w:rPr>
      </w:pPr>
      <w:r w:rsidRPr="00A20519">
        <w:rPr>
          <w:rFonts w:ascii="HG丸ｺﾞｼｯｸM-PRO" w:eastAsia="HG丸ｺﾞｼｯｸM-PRO" w:hAnsi="HG丸ｺﾞｼｯｸM-PRO" w:cs="ＭＳ ゴシック" w:hint="eastAsia"/>
          <w:color w:val="000000" w:themeColor="text1"/>
          <w:sz w:val="22"/>
          <w:szCs w:val="22"/>
        </w:rPr>
        <w:t>疼痛</w:t>
      </w:r>
      <w:r w:rsidR="00375ED4" w:rsidRPr="00A20519">
        <w:rPr>
          <w:rFonts w:ascii="HG丸ｺﾞｼｯｸM-PRO" w:eastAsia="HG丸ｺﾞｼｯｸM-PRO" w:hAnsi="HG丸ｺﾞｼｯｸM-PRO" w:cs="ＭＳ ゴシック" w:hint="eastAsia"/>
          <w:color w:val="000000" w:themeColor="text1"/>
          <w:sz w:val="22"/>
          <w:szCs w:val="22"/>
        </w:rPr>
        <w:tab/>
      </w:r>
    </w:p>
    <w:p w:rsidR="00375ED4" w:rsidRPr="00A20519" w:rsidRDefault="00B91FED" w:rsidP="00184D59">
      <w:pPr>
        <w:pStyle w:val="a6"/>
        <w:tabs>
          <w:tab w:val="left" w:pos="709"/>
        </w:tabs>
        <w:ind w:left="1196"/>
        <w:jc w:val="left"/>
        <w:rPr>
          <w:rFonts w:ascii="HG丸ｺﾞｼｯｸM-PRO" w:eastAsia="HG丸ｺﾞｼｯｸM-PRO" w:hAnsi="HG丸ｺﾞｼｯｸM-PRO" w:cs="ＭＳ ゴシック"/>
          <w:color w:val="000000" w:themeColor="text1"/>
          <w:sz w:val="22"/>
          <w:szCs w:val="22"/>
        </w:rPr>
      </w:pPr>
      <w:r w:rsidRPr="00A20519">
        <w:rPr>
          <w:rFonts w:ascii="HG丸ｺﾞｼｯｸM-PRO" w:eastAsia="HG丸ｺﾞｼｯｸM-PRO" w:hAnsi="HG丸ｺﾞｼｯｸM-PRO" w:cs="ＭＳ ゴシック" w:hint="eastAsia"/>
          <w:color w:val="000000" w:themeColor="text1"/>
          <w:sz w:val="22"/>
          <w:szCs w:val="22"/>
        </w:rPr>
        <w:t>一般的に痛みは２週～６週間続くと言われておりますが、脂肪採取量によ</w:t>
      </w:r>
    </w:p>
    <w:p w:rsidR="00B91FED" w:rsidRPr="00A20519" w:rsidRDefault="00B91FED" w:rsidP="00184D59">
      <w:pPr>
        <w:pStyle w:val="a6"/>
        <w:tabs>
          <w:tab w:val="left" w:pos="709"/>
        </w:tabs>
        <w:ind w:left="1196"/>
        <w:jc w:val="left"/>
        <w:rPr>
          <w:rFonts w:ascii="HG丸ｺﾞｼｯｸM-PRO" w:eastAsia="HG丸ｺﾞｼｯｸM-PRO" w:hAnsi="HG丸ｺﾞｼｯｸM-PRO" w:cs="ＭＳ ゴシック"/>
          <w:color w:val="000000" w:themeColor="text1"/>
          <w:sz w:val="22"/>
          <w:szCs w:val="22"/>
        </w:rPr>
      </w:pPr>
      <w:r w:rsidRPr="00A20519">
        <w:rPr>
          <w:rFonts w:ascii="HG丸ｺﾞｼｯｸM-PRO" w:eastAsia="HG丸ｺﾞｼｯｸM-PRO" w:hAnsi="HG丸ｺﾞｼｯｸM-PRO" w:cs="ＭＳ ゴシック" w:hint="eastAsia"/>
          <w:color w:val="000000" w:themeColor="text1"/>
          <w:sz w:val="22"/>
          <w:szCs w:val="22"/>
        </w:rPr>
        <w:t>り、痛みの持続は異なることが予想されます。</w:t>
      </w:r>
    </w:p>
    <w:p w:rsidR="00375ED4" w:rsidRPr="00A20519" w:rsidRDefault="00375ED4" w:rsidP="00375ED4">
      <w:pPr>
        <w:pStyle w:val="a6"/>
        <w:numPr>
          <w:ilvl w:val="2"/>
          <w:numId w:val="1"/>
        </w:numPr>
        <w:tabs>
          <w:tab w:val="left" w:pos="709"/>
        </w:tabs>
        <w:ind w:left="1196" w:hanging="357"/>
        <w:jc w:val="left"/>
        <w:rPr>
          <w:rFonts w:ascii="HG丸ｺﾞｼｯｸM-PRO" w:eastAsia="HG丸ｺﾞｼｯｸM-PRO" w:hAnsi="HG丸ｺﾞｼｯｸM-PRO" w:cs="ＭＳ ゴシック"/>
          <w:color w:val="000000" w:themeColor="text1"/>
          <w:sz w:val="22"/>
          <w:szCs w:val="22"/>
        </w:rPr>
      </w:pPr>
      <w:r w:rsidRPr="00A20519">
        <w:rPr>
          <w:rFonts w:ascii="HG丸ｺﾞｼｯｸM-PRO" w:eastAsia="HG丸ｺﾞｼｯｸM-PRO" w:hAnsi="HG丸ｺﾞｼｯｸM-PRO" w:cs="ＭＳ ゴシック" w:hint="eastAsia"/>
          <w:color w:val="000000" w:themeColor="text1"/>
          <w:sz w:val="22"/>
          <w:szCs w:val="22"/>
        </w:rPr>
        <w:t>感染症</w:t>
      </w:r>
      <w:r w:rsidRPr="00A20519">
        <w:rPr>
          <w:rFonts w:ascii="HG丸ｺﾞｼｯｸM-PRO" w:eastAsia="HG丸ｺﾞｼｯｸM-PRO" w:hAnsi="HG丸ｺﾞｼｯｸM-PRO" w:cs="ＭＳ ゴシック" w:hint="eastAsia"/>
          <w:color w:val="000000" w:themeColor="text1"/>
          <w:sz w:val="22"/>
          <w:szCs w:val="22"/>
        </w:rPr>
        <w:tab/>
      </w:r>
      <w:r w:rsidRPr="00A20519">
        <w:rPr>
          <w:rFonts w:ascii="HG丸ｺﾞｼｯｸM-PRO" w:eastAsia="HG丸ｺﾞｼｯｸM-PRO" w:hAnsi="HG丸ｺﾞｼｯｸM-PRO" w:cs="ＭＳ ゴシック" w:hint="eastAsia"/>
          <w:color w:val="000000" w:themeColor="text1"/>
          <w:sz w:val="22"/>
          <w:szCs w:val="22"/>
        </w:rPr>
        <w:tab/>
      </w:r>
      <w:r w:rsidRPr="00A20519">
        <w:rPr>
          <w:rFonts w:ascii="HG丸ｺﾞｼｯｸM-PRO" w:eastAsia="HG丸ｺﾞｼｯｸM-PRO" w:hAnsi="HG丸ｺﾞｼｯｸM-PRO" w:cs="ＭＳ ゴシック" w:hint="eastAsia"/>
          <w:color w:val="000000" w:themeColor="text1"/>
          <w:sz w:val="22"/>
          <w:szCs w:val="22"/>
        </w:rPr>
        <w:tab/>
      </w:r>
      <w:r w:rsidRPr="00A20519">
        <w:rPr>
          <w:rFonts w:ascii="HG丸ｺﾞｼｯｸM-PRO" w:eastAsia="HG丸ｺﾞｼｯｸM-PRO" w:hAnsi="HG丸ｺﾞｼｯｸM-PRO" w:cs="ＭＳ ゴシック" w:hint="eastAsia"/>
          <w:color w:val="000000" w:themeColor="text1"/>
          <w:sz w:val="22"/>
          <w:szCs w:val="22"/>
        </w:rPr>
        <w:tab/>
      </w:r>
    </w:p>
    <w:p w:rsidR="00375ED4" w:rsidRPr="0033719D" w:rsidRDefault="00375ED4" w:rsidP="00375ED4">
      <w:pPr>
        <w:pStyle w:val="a6"/>
        <w:numPr>
          <w:ilvl w:val="2"/>
          <w:numId w:val="1"/>
        </w:numPr>
        <w:tabs>
          <w:tab w:val="left" w:pos="709"/>
        </w:tabs>
        <w:ind w:left="1196" w:hanging="357"/>
        <w:jc w:val="left"/>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皮膚の知覚障害</w:t>
      </w:r>
      <w:r w:rsidRPr="0033719D">
        <w:rPr>
          <w:rFonts w:ascii="HG丸ｺﾞｼｯｸM-PRO" w:eastAsia="HG丸ｺﾞｼｯｸM-PRO" w:hAnsi="HG丸ｺﾞｼｯｸM-PRO" w:cs="ＭＳ ゴシック" w:hint="eastAsia"/>
          <w:sz w:val="22"/>
          <w:szCs w:val="22"/>
        </w:rPr>
        <w:tab/>
      </w:r>
      <w:r w:rsidRPr="0033719D">
        <w:rPr>
          <w:rFonts w:ascii="HG丸ｺﾞｼｯｸM-PRO" w:eastAsia="HG丸ｺﾞｼｯｸM-PRO" w:hAnsi="HG丸ｺﾞｼｯｸM-PRO" w:cs="ＭＳ ゴシック" w:hint="eastAsia"/>
          <w:sz w:val="22"/>
          <w:szCs w:val="22"/>
        </w:rPr>
        <w:tab/>
      </w:r>
      <w:r w:rsidRPr="0033719D">
        <w:rPr>
          <w:rFonts w:ascii="HG丸ｺﾞｼｯｸM-PRO" w:eastAsia="HG丸ｺﾞｼｯｸM-PRO" w:hAnsi="HG丸ｺﾞｼｯｸM-PRO" w:cs="ＭＳ ゴシック" w:hint="eastAsia"/>
          <w:sz w:val="22"/>
          <w:szCs w:val="22"/>
        </w:rPr>
        <w:tab/>
      </w:r>
      <w:r w:rsidRPr="0033719D">
        <w:rPr>
          <w:rFonts w:ascii="HG丸ｺﾞｼｯｸM-PRO" w:eastAsia="HG丸ｺﾞｼｯｸM-PRO" w:hAnsi="HG丸ｺﾞｼｯｸM-PRO" w:cs="ＭＳ ゴシック" w:hint="eastAsia"/>
          <w:sz w:val="22"/>
          <w:szCs w:val="22"/>
        </w:rPr>
        <w:tab/>
      </w:r>
      <w:r w:rsidRPr="0033719D">
        <w:rPr>
          <w:rFonts w:ascii="HG丸ｺﾞｼｯｸM-PRO" w:eastAsia="HG丸ｺﾞｼｯｸM-PRO" w:hAnsi="HG丸ｺﾞｼｯｸM-PRO" w:cs="ＭＳ ゴシック" w:hint="eastAsia"/>
          <w:sz w:val="22"/>
          <w:szCs w:val="22"/>
        </w:rPr>
        <w:tab/>
      </w:r>
    </w:p>
    <w:p w:rsidR="00375ED4" w:rsidRDefault="00375ED4" w:rsidP="00375ED4">
      <w:pPr>
        <w:pStyle w:val="a6"/>
        <w:numPr>
          <w:ilvl w:val="2"/>
          <w:numId w:val="1"/>
        </w:numPr>
        <w:tabs>
          <w:tab w:val="left" w:pos="709"/>
        </w:tabs>
        <w:ind w:left="1196" w:hanging="357"/>
        <w:jc w:val="left"/>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 xml:space="preserve">局所麻酔等に関連するもの　　　</w:t>
      </w:r>
    </w:p>
    <w:p w:rsidR="00375ED4" w:rsidRPr="00344841" w:rsidRDefault="00375ED4" w:rsidP="00375ED4">
      <w:pPr>
        <w:pStyle w:val="a6"/>
        <w:tabs>
          <w:tab w:val="left" w:pos="709"/>
        </w:tabs>
        <w:ind w:firstLineChars="100" w:firstLine="240"/>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2）</w:t>
      </w:r>
      <w:r w:rsidRPr="00344841">
        <w:rPr>
          <w:rFonts w:ascii="HG丸ｺﾞｼｯｸM-PRO" w:eastAsia="HG丸ｺﾞｼｯｸM-PRO" w:hAnsi="HG丸ｺﾞｼｯｸM-PRO" w:cs="ＭＳ ゴシック" w:hint="eastAsia"/>
          <w:sz w:val="24"/>
          <w:szCs w:val="24"/>
        </w:rPr>
        <w:t>細胞投与時</w:t>
      </w:r>
    </w:p>
    <w:p w:rsidR="00375ED4" w:rsidRPr="0033719D" w:rsidRDefault="00375ED4" w:rsidP="00375ED4">
      <w:pPr>
        <w:pStyle w:val="a6"/>
        <w:numPr>
          <w:ilvl w:val="0"/>
          <w:numId w:val="6"/>
        </w:numPr>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感染症</w:t>
      </w:r>
      <w:r>
        <w:rPr>
          <w:rFonts w:ascii="HG丸ｺﾞｼｯｸM-PRO" w:eastAsia="HG丸ｺﾞｼｯｸM-PRO" w:hAnsi="HG丸ｺﾞｼｯｸM-PRO" w:cs="ＭＳ ゴシック" w:hint="eastAsia"/>
          <w:sz w:val="22"/>
          <w:szCs w:val="22"/>
        </w:rPr>
        <w:tab/>
      </w:r>
    </w:p>
    <w:p w:rsidR="00375ED4" w:rsidRDefault="00375ED4" w:rsidP="00375ED4">
      <w:pPr>
        <w:pStyle w:val="a6"/>
        <w:numPr>
          <w:ilvl w:val="0"/>
          <w:numId w:val="6"/>
        </w:numPr>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アレルギー反応として</w:t>
      </w:r>
    </w:p>
    <w:p w:rsidR="00375ED4" w:rsidRDefault="00375ED4" w:rsidP="00375ED4">
      <w:pPr>
        <w:pStyle w:val="a6"/>
        <w:ind w:left="1196"/>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lastRenderedPageBreak/>
        <w:t>発熱、悪寒、発汗、めまい、息切れ、胃腸の痛み、はきけ、嘔吐、下痢</w:t>
      </w:r>
    </w:p>
    <w:p w:rsidR="00375ED4" w:rsidRDefault="00375ED4" w:rsidP="00375ED4">
      <w:pPr>
        <w:pStyle w:val="a6"/>
        <w:ind w:left="1196"/>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低血圧、アナフィラキシー様症状</w:t>
      </w:r>
    </w:p>
    <w:p w:rsidR="00BD1154" w:rsidRPr="00A20519" w:rsidRDefault="00BD1154" w:rsidP="00375ED4">
      <w:pPr>
        <w:pStyle w:val="a6"/>
        <w:ind w:left="1196"/>
        <w:rPr>
          <w:rFonts w:ascii="HG丸ｺﾞｼｯｸM-PRO" w:eastAsia="HG丸ｺﾞｼｯｸM-PRO" w:hAnsi="HG丸ｺﾞｼｯｸM-PRO" w:cs="ＭＳ ゴシック"/>
          <w:color w:val="000000" w:themeColor="text1"/>
          <w:sz w:val="22"/>
          <w:szCs w:val="22"/>
        </w:rPr>
      </w:pPr>
    </w:p>
    <w:p w:rsidR="00375ED4" w:rsidRPr="00A20519" w:rsidRDefault="00184D59" w:rsidP="00184D59">
      <w:pPr>
        <w:jc w:val="left"/>
        <w:rPr>
          <w:rFonts w:ascii="HG丸ｺﾞｼｯｸM-PRO" w:eastAsia="HG丸ｺﾞｼｯｸM-PRO" w:hAnsi="HG丸ｺﾞｼｯｸM-PRO" w:cs="ＭＳ ゴシック"/>
          <w:color w:val="000000" w:themeColor="text1"/>
          <w:sz w:val="22"/>
        </w:rPr>
      </w:pPr>
      <w:r w:rsidRPr="00A20519">
        <w:rPr>
          <w:rFonts w:ascii="HG丸ｺﾞｼｯｸM-PRO" w:eastAsia="HG丸ｺﾞｼｯｸM-PRO" w:hAnsi="HG丸ｺﾞｼｯｸM-PRO" w:cs="ＭＳ ゴシック" w:hint="eastAsia"/>
          <w:color w:val="000000" w:themeColor="text1"/>
          <w:sz w:val="22"/>
        </w:rPr>
        <w:t xml:space="preserve">　３）考えられる問題点</w:t>
      </w:r>
    </w:p>
    <w:p w:rsidR="00184D59" w:rsidRPr="00A20519" w:rsidRDefault="00440089" w:rsidP="00184D59">
      <w:pPr>
        <w:jc w:val="left"/>
        <w:rPr>
          <w:rFonts w:ascii="HG丸ｺﾞｼｯｸM-PRO" w:eastAsia="HG丸ｺﾞｼｯｸM-PRO" w:hAnsi="HG丸ｺﾞｼｯｸM-PRO" w:cs="ＭＳ ゴシック"/>
          <w:color w:val="000000" w:themeColor="text1"/>
          <w:sz w:val="22"/>
        </w:rPr>
      </w:pPr>
      <w:r w:rsidRPr="00A20519">
        <w:rPr>
          <w:rFonts w:ascii="HG丸ｺﾞｼｯｸM-PRO" w:eastAsia="HG丸ｺﾞｼｯｸM-PRO" w:hAnsi="HG丸ｺﾞｼｯｸM-PRO" w:cs="ＭＳ ゴシック" w:hint="eastAsia"/>
          <w:color w:val="000000" w:themeColor="text1"/>
          <w:sz w:val="22"/>
        </w:rPr>
        <w:t xml:space="preserve">　　　　必ずしも</w:t>
      </w:r>
      <w:r w:rsidR="00184D59" w:rsidRPr="00A20519">
        <w:rPr>
          <w:rFonts w:ascii="HG丸ｺﾞｼｯｸM-PRO" w:eastAsia="HG丸ｺﾞｼｯｸM-PRO" w:hAnsi="HG丸ｺﾞｼｯｸM-PRO" w:cs="ＭＳ ゴシック" w:hint="eastAsia"/>
          <w:color w:val="000000" w:themeColor="text1"/>
          <w:sz w:val="22"/>
        </w:rPr>
        <w:t>主観的な満足度が得られ</w:t>
      </w:r>
      <w:r w:rsidRPr="00A20519">
        <w:rPr>
          <w:rFonts w:ascii="HG丸ｺﾞｼｯｸM-PRO" w:eastAsia="HG丸ｺﾞｼｯｸM-PRO" w:hAnsi="HG丸ｺﾞｼｯｸM-PRO" w:cs="ＭＳ ゴシック" w:hint="eastAsia"/>
          <w:color w:val="000000" w:themeColor="text1"/>
          <w:sz w:val="22"/>
        </w:rPr>
        <w:t>るとは限りません</w:t>
      </w:r>
    </w:p>
    <w:p w:rsidR="00184D59" w:rsidRPr="00184D59" w:rsidRDefault="00184D59" w:rsidP="00184D59">
      <w:pPr>
        <w:jc w:val="left"/>
        <w:rPr>
          <w:rFonts w:ascii="HG丸ｺﾞｼｯｸM-PRO" w:eastAsia="HG丸ｺﾞｼｯｸM-PRO" w:hAnsi="HG丸ｺﾞｼｯｸM-PRO" w:cs="ＭＳ ゴシック"/>
          <w:color w:val="FF0000"/>
          <w:sz w:val="22"/>
        </w:rPr>
      </w:pPr>
    </w:p>
    <w:p w:rsidR="00375ED4" w:rsidRPr="00EA6249" w:rsidRDefault="00375ED4" w:rsidP="00375ED4">
      <w:pPr>
        <w:pStyle w:val="a5"/>
        <w:numPr>
          <w:ilvl w:val="0"/>
          <w:numId w:val="1"/>
        </w:numPr>
        <w:adjustRightInd w:val="0"/>
        <w:snapToGrid w:val="0"/>
        <w:ind w:leftChars="0"/>
        <w:jc w:val="left"/>
        <w:rPr>
          <w:rFonts w:ascii="HG丸ｺﾞｼｯｸM-PRO" w:eastAsia="HG丸ｺﾞｼｯｸM-PRO" w:hAnsi="HG丸ｺﾞｼｯｸM-PRO" w:cs="ＭＳ ゴシック"/>
          <w:b/>
          <w:sz w:val="24"/>
          <w:szCs w:val="24"/>
        </w:rPr>
      </w:pPr>
      <w:r w:rsidRPr="00EA6249">
        <w:rPr>
          <w:rFonts w:ascii="HG丸ｺﾞｼｯｸM-PRO" w:eastAsia="HG丸ｺﾞｼｯｸM-PRO" w:hAnsi="HG丸ｺﾞｼｯｸM-PRO" w:cs="ＭＳ ゴシック" w:hint="eastAsia"/>
          <w:b/>
          <w:sz w:val="24"/>
          <w:szCs w:val="24"/>
        </w:rPr>
        <w:t>本</w:t>
      </w:r>
      <w:r w:rsidR="000E45CB">
        <w:rPr>
          <w:rFonts w:ascii="HG丸ｺﾞｼｯｸM-PRO" w:eastAsia="HG丸ｺﾞｼｯｸM-PRO" w:hAnsi="HG丸ｺﾞｼｯｸM-PRO" w:cs="ＭＳ ゴシック" w:hint="eastAsia"/>
          <w:b/>
          <w:sz w:val="24"/>
          <w:szCs w:val="24"/>
        </w:rPr>
        <w:t>施術</w:t>
      </w:r>
      <w:r w:rsidRPr="00EA6249">
        <w:rPr>
          <w:rFonts w:ascii="HG丸ｺﾞｼｯｸM-PRO" w:eastAsia="HG丸ｺﾞｼｯｸM-PRO" w:hAnsi="HG丸ｺﾞｼｯｸM-PRO" w:cs="ＭＳ ゴシック" w:hint="eastAsia"/>
          <w:b/>
          <w:sz w:val="24"/>
          <w:szCs w:val="24"/>
        </w:rPr>
        <w:t>が中止となる場合</w:t>
      </w:r>
    </w:p>
    <w:p w:rsidR="00375ED4" w:rsidRDefault="00375ED4" w:rsidP="00375ED4">
      <w:pPr>
        <w:pStyle w:val="a5"/>
        <w:ind w:leftChars="0" w:left="360"/>
        <w:jc w:val="left"/>
        <w:rPr>
          <w:rFonts w:ascii="HG丸ｺﾞｼｯｸM-PRO" w:eastAsia="HG丸ｺﾞｼｯｸM-PRO" w:hAnsi="HG丸ｺﾞｼｯｸM-PRO" w:cs="ＭＳ ゴシック"/>
          <w:sz w:val="22"/>
        </w:rPr>
      </w:pPr>
      <w:r w:rsidRPr="00843D61">
        <w:rPr>
          <w:rFonts w:ascii="HG丸ｺﾞｼｯｸM-PRO" w:eastAsia="HG丸ｺﾞｼｯｸM-PRO" w:hAnsi="HG丸ｺﾞｼｯｸM-PRO" w:cs="ＭＳ ゴシック" w:hint="eastAsia"/>
          <w:sz w:val="22"/>
        </w:rPr>
        <w:t>患者様の安全と尊厳を守るため、次の場合は本</w:t>
      </w:r>
      <w:r w:rsidR="000E45CB">
        <w:rPr>
          <w:rFonts w:ascii="HG丸ｺﾞｼｯｸM-PRO" w:eastAsia="HG丸ｺﾞｼｯｸM-PRO" w:hAnsi="HG丸ｺﾞｼｯｸM-PRO" w:cs="ＭＳ ゴシック" w:hint="eastAsia"/>
          <w:sz w:val="22"/>
        </w:rPr>
        <w:t>施術</w:t>
      </w:r>
      <w:r w:rsidRPr="00843D61">
        <w:rPr>
          <w:rFonts w:ascii="HG丸ｺﾞｼｯｸM-PRO" w:eastAsia="HG丸ｺﾞｼｯｸM-PRO" w:hAnsi="HG丸ｺﾞｼｯｸM-PRO" w:cs="ＭＳ ゴシック" w:hint="eastAsia"/>
          <w:sz w:val="22"/>
        </w:rPr>
        <w:t>に同意をいただいていたとしても直ちに中止とさせていた</w:t>
      </w:r>
      <w:r>
        <w:rPr>
          <w:rFonts w:ascii="HG丸ｺﾞｼｯｸM-PRO" w:eastAsia="HG丸ｺﾞｼｯｸM-PRO" w:hAnsi="HG丸ｺﾞｼｯｸM-PRO" w:cs="ＭＳ ゴシック" w:hint="eastAsia"/>
          <w:sz w:val="22"/>
        </w:rPr>
        <w:t>だきます。</w:t>
      </w:r>
    </w:p>
    <w:p w:rsidR="00375ED4" w:rsidRDefault="00375ED4" w:rsidP="00375ED4">
      <w:pPr>
        <w:pStyle w:val="a5"/>
        <w:numPr>
          <w:ilvl w:val="2"/>
          <w:numId w:val="1"/>
        </w:numPr>
        <w:ind w:leftChars="0"/>
        <w:jc w:val="left"/>
        <w:rPr>
          <w:rFonts w:ascii="HG丸ｺﾞｼｯｸM-PRO" w:eastAsia="HG丸ｺﾞｼｯｸM-PRO" w:hAnsi="HG丸ｺﾞｼｯｸM-PRO" w:cs="ＭＳ ゴシック"/>
          <w:sz w:val="22"/>
        </w:rPr>
      </w:pPr>
      <w:r w:rsidRPr="00843D61">
        <w:rPr>
          <w:rFonts w:ascii="HG丸ｺﾞｼｯｸM-PRO" w:eastAsia="HG丸ｺﾞｼｯｸM-PRO" w:hAnsi="HG丸ｺﾞｼｯｸM-PRO" w:cs="ＭＳ ゴシック" w:hint="eastAsia"/>
          <w:sz w:val="22"/>
        </w:rPr>
        <w:t>患者様より中断の申し出があった場合</w:t>
      </w:r>
    </w:p>
    <w:p w:rsidR="00375ED4" w:rsidRDefault="00375ED4" w:rsidP="00375ED4">
      <w:pPr>
        <w:pStyle w:val="a5"/>
        <w:numPr>
          <w:ilvl w:val="2"/>
          <w:numId w:val="1"/>
        </w:numPr>
        <w:ind w:leftChars="0"/>
        <w:jc w:val="left"/>
        <w:rPr>
          <w:rFonts w:ascii="HG丸ｺﾞｼｯｸM-PRO" w:eastAsia="HG丸ｺﾞｼｯｸM-PRO" w:hAnsi="HG丸ｺﾞｼｯｸM-PRO" w:cs="ＭＳ ゴシック"/>
          <w:sz w:val="22"/>
        </w:rPr>
      </w:pPr>
      <w:r w:rsidRPr="00843D61">
        <w:rPr>
          <w:rFonts w:ascii="HG丸ｺﾞｼｯｸM-PRO" w:eastAsia="HG丸ｺﾞｼｯｸM-PRO" w:hAnsi="HG丸ｺﾞｼｯｸM-PRO" w:cs="ＭＳ ゴシック" w:hint="eastAsia"/>
          <w:sz w:val="22"/>
        </w:rPr>
        <w:t>患者様の死亡、病状の変化、不慮の事故などで投与ができなくなった場合</w:t>
      </w:r>
    </w:p>
    <w:p w:rsidR="00375ED4" w:rsidRDefault="00375ED4" w:rsidP="00375ED4">
      <w:pPr>
        <w:pStyle w:val="a5"/>
        <w:numPr>
          <w:ilvl w:val="2"/>
          <w:numId w:val="1"/>
        </w:numPr>
        <w:ind w:leftChars="0"/>
        <w:jc w:val="left"/>
        <w:rPr>
          <w:rFonts w:ascii="HG丸ｺﾞｼｯｸM-PRO" w:eastAsia="HG丸ｺﾞｼｯｸM-PRO" w:hAnsi="HG丸ｺﾞｼｯｸM-PRO" w:cs="ＭＳ ゴシック"/>
          <w:sz w:val="22"/>
        </w:rPr>
      </w:pPr>
      <w:r w:rsidRPr="00843D61">
        <w:rPr>
          <w:rFonts w:ascii="HG丸ｺﾞｼｯｸM-PRO" w:eastAsia="HG丸ｺﾞｼｯｸM-PRO" w:hAnsi="HG丸ｺﾞｼｯｸM-PRO" w:cs="ＭＳ ゴシック" w:hint="eastAsia"/>
          <w:sz w:val="22"/>
        </w:rPr>
        <w:t>治療中、何らかの障害により重大な合併症が引き起こされた場合</w:t>
      </w:r>
    </w:p>
    <w:p w:rsidR="00B118AE" w:rsidRDefault="00375ED4" w:rsidP="00BB21B4">
      <w:pPr>
        <w:pStyle w:val="a5"/>
        <w:numPr>
          <w:ilvl w:val="2"/>
          <w:numId w:val="1"/>
        </w:numPr>
        <w:ind w:leftChars="0"/>
        <w:jc w:val="left"/>
        <w:rPr>
          <w:rFonts w:ascii="HG丸ｺﾞｼｯｸM-PRO" w:eastAsia="HG丸ｺﾞｼｯｸM-PRO" w:hAnsi="HG丸ｺﾞｼｯｸM-PRO" w:cs="ＭＳ ゴシック"/>
          <w:sz w:val="22"/>
        </w:rPr>
      </w:pPr>
      <w:r w:rsidRPr="00843D61">
        <w:rPr>
          <w:rFonts w:ascii="HG丸ｺﾞｼｯｸM-PRO" w:eastAsia="HG丸ｺﾞｼｯｸM-PRO" w:hAnsi="HG丸ｺﾞｼｯｸM-PRO" w:cs="ＭＳ ゴシック" w:hint="eastAsia"/>
          <w:sz w:val="22"/>
        </w:rPr>
        <w:t>幹細胞</w:t>
      </w:r>
      <w:r>
        <w:rPr>
          <w:rFonts w:ascii="HG丸ｺﾞｼｯｸM-PRO" w:eastAsia="HG丸ｺﾞｼｯｸM-PRO" w:hAnsi="HG丸ｺﾞｼｯｸM-PRO" w:cs="ＭＳ ゴシック" w:hint="eastAsia"/>
          <w:sz w:val="22"/>
        </w:rPr>
        <w:t>の分離、精製</w:t>
      </w:r>
      <w:r w:rsidRPr="00843D61">
        <w:rPr>
          <w:rFonts w:ascii="HG丸ｺﾞｼｯｸM-PRO" w:eastAsia="HG丸ｺﾞｼｯｸM-PRO" w:hAnsi="HG丸ｺﾞｼｯｸM-PRO" w:cs="ＭＳ ゴシック" w:hint="eastAsia"/>
          <w:sz w:val="22"/>
        </w:rPr>
        <w:t>が十分に行われず</w:t>
      </w:r>
      <w:r>
        <w:rPr>
          <w:rFonts w:ascii="HG丸ｺﾞｼｯｸM-PRO" w:eastAsia="HG丸ｺﾞｼｯｸM-PRO" w:hAnsi="HG丸ｺﾞｼｯｸM-PRO" w:cs="ＭＳ ゴシック" w:hint="eastAsia"/>
          <w:sz w:val="22"/>
        </w:rPr>
        <w:t>投与</w:t>
      </w:r>
      <w:r w:rsidRPr="00843D61">
        <w:rPr>
          <w:rFonts w:ascii="HG丸ｺﾞｼｯｸM-PRO" w:eastAsia="HG丸ｺﾞｼｯｸM-PRO" w:hAnsi="HG丸ｺﾞｼｯｸM-PRO" w:cs="ＭＳ ゴシック" w:hint="eastAsia"/>
          <w:sz w:val="22"/>
        </w:rPr>
        <w:t>に適さないと判断された場合</w:t>
      </w:r>
    </w:p>
    <w:p w:rsidR="004C573F" w:rsidRPr="00BB21B4" w:rsidRDefault="004C573F" w:rsidP="00674BCE">
      <w:pPr>
        <w:pStyle w:val="a5"/>
        <w:ind w:leftChars="0" w:left="1200"/>
        <w:jc w:val="left"/>
        <w:rPr>
          <w:rFonts w:ascii="HG丸ｺﾞｼｯｸM-PRO" w:eastAsia="HG丸ｺﾞｼｯｸM-PRO" w:hAnsi="HG丸ｺﾞｼｯｸM-PRO" w:cs="ＭＳ ゴシック"/>
          <w:sz w:val="22"/>
        </w:rPr>
      </w:pPr>
    </w:p>
    <w:p w:rsidR="00375ED4" w:rsidRPr="00671A08" w:rsidRDefault="00375ED4" w:rsidP="00375ED4">
      <w:pPr>
        <w:pStyle w:val="a6"/>
        <w:numPr>
          <w:ilvl w:val="0"/>
          <w:numId w:val="1"/>
        </w:numPr>
        <w:adjustRightInd w:val="0"/>
        <w:snapToGrid w:val="0"/>
        <w:rPr>
          <w:rFonts w:ascii="HG丸ｺﾞｼｯｸM-PRO" w:eastAsia="HG丸ｺﾞｼｯｸM-PRO" w:hAnsi="HG丸ｺﾞｼｯｸM-PRO" w:cs="ＭＳ ゴシック"/>
          <w:b/>
          <w:sz w:val="24"/>
          <w:szCs w:val="24"/>
        </w:rPr>
      </w:pPr>
      <w:r w:rsidRPr="00671A08">
        <w:rPr>
          <w:rFonts w:ascii="HG丸ｺﾞｼｯｸM-PRO" w:eastAsia="HG丸ｺﾞｼｯｸM-PRO" w:hAnsi="HG丸ｺﾞｼｯｸM-PRO" w:cs="ＭＳ ゴシック" w:hint="eastAsia"/>
          <w:b/>
          <w:sz w:val="24"/>
          <w:szCs w:val="24"/>
        </w:rPr>
        <w:t>他の</w:t>
      </w:r>
      <w:r w:rsidR="000E45CB">
        <w:rPr>
          <w:rFonts w:ascii="HG丸ｺﾞｼｯｸM-PRO" w:eastAsia="HG丸ｺﾞｼｯｸM-PRO" w:hAnsi="HG丸ｺﾞｼｯｸM-PRO" w:cs="ＭＳ ゴシック" w:hint="eastAsia"/>
          <w:b/>
          <w:sz w:val="24"/>
          <w:szCs w:val="24"/>
        </w:rPr>
        <w:t>施術</w:t>
      </w:r>
      <w:r w:rsidRPr="00671A08">
        <w:rPr>
          <w:rFonts w:ascii="HG丸ｺﾞｼｯｸM-PRO" w:eastAsia="HG丸ｺﾞｼｯｸM-PRO" w:hAnsi="HG丸ｺﾞｼｯｸM-PRO" w:cs="ＭＳ ゴシック" w:hint="eastAsia"/>
          <w:b/>
          <w:sz w:val="24"/>
          <w:szCs w:val="24"/>
        </w:rPr>
        <w:t>について</w:t>
      </w:r>
    </w:p>
    <w:p w:rsidR="000D3FD2" w:rsidRDefault="00375ED4" w:rsidP="00DF5CF3">
      <w:pPr>
        <w:pStyle w:val="a5"/>
        <w:ind w:leftChars="0" w:left="360"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豊胸術</w:t>
      </w:r>
      <w:r w:rsidRPr="004B51FF">
        <w:rPr>
          <w:rFonts w:ascii="HG丸ｺﾞｼｯｸM-PRO" w:eastAsia="HG丸ｺﾞｼｯｸM-PRO" w:hAnsi="HG丸ｺﾞｼｯｸM-PRO" w:hint="eastAsia"/>
          <w:sz w:val="22"/>
        </w:rPr>
        <w:t>には</w:t>
      </w:r>
      <w:r w:rsidRPr="004B51FF">
        <w:rPr>
          <w:rFonts w:ascii="HG丸ｺﾞｼｯｸM-PRO" w:eastAsia="HG丸ｺﾞｼｯｸM-PRO" w:hAnsi="HG丸ｺﾞｼｯｸM-PRO" w:hint="eastAsia"/>
          <w:color w:val="000000" w:themeColor="text1"/>
          <w:sz w:val="22"/>
        </w:rPr>
        <w:t>「</w:t>
      </w:r>
      <w:r w:rsidR="00DF5CF3">
        <w:rPr>
          <w:rFonts w:ascii="HG丸ｺﾞｼｯｸM-PRO" w:eastAsia="HG丸ｺﾞｼｯｸM-PRO" w:hAnsi="HG丸ｺﾞｼｯｸM-PRO" w:hint="eastAsia"/>
          <w:color w:val="000000" w:themeColor="text1"/>
          <w:sz w:val="22"/>
        </w:rPr>
        <w:t>インプラント挿入</w:t>
      </w:r>
      <w:r w:rsidRPr="004B51FF">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w:t>
      </w:r>
      <w:r w:rsidR="00DF5CF3">
        <w:rPr>
          <w:rFonts w:ascii="HG丸ｺﾞｼｯｸM-PRO" w:eastAsia="HG丸ｺﾞｼｯｸM-PRO" w:hAnsi="HG丸ｺﾞｼｯｸM-PRO" w:hint="eastAsia"/>
          <w:color w:val="000000" w:themeColor="text1"/>
          <w:sz w:val="22"/>
        </w:rPr>
        <w:t>ヒアルロン酸注入</w:t>
      </w:r>
      <w:r>
        <w:rPr>
          <w:rFonts w:ascii="HG丸ｺﾞｼｯｸM-PRO" w:eastAsia="HG丸ｺﾞｼｯｸM-PRO" w:hAnsi="HG丸ｺﾞｼｯｸM-PRO" w:hint="eastAsia"/>
          <w:color w:val="000000" w:themeColor="text1"/>
          <w:sz w:val="22"/>
        </w:rPr>
        <w:t>」、などが広く行われていますが、</w:t>
      </w:r>
      <w:r w:rsidR="00B41F26">
        <w:rPr>
          <w:rFonts w:ascii="HG丸ｺﾞｼｯｸM-PRO" w:eastAsia="HG丸ｺﾞｼｯｸM-PRO" w:hAnsi="HG丸ｺﾞｼｯｸM-PRO" w:hint="eastAsia"/>
          <w:color w:val="000000" w:themeColor="text1"/>
          <w:sz w:val="22"/>
        </w:rPr>
        <w:t>効果を維持するために継続しての注入が必要となります。また、</w:t>
      </w:r>
      <w:r w:rsidR="000D3FD2">
        <w:rPr>
          <w:rFonts w:ascii="HG丸ｺﾞｼｯｸM-PRO" w:eastAsia="HG丸ｺﾞｼｯｸM-PRO" w:hAnsi="HG丸ｺﾞｼｯｸM-PRO" w:hint="eastAsia"/>
          <w:color w:val="000000" w:themeColor="text1"/>
          <w:sz w:val="22"/>
        </w:rPr>
        <w:t>より自然にみえるという点で</w:t>
      </w:r>
      <w:r w:rsidR="00B41F26">
        <w:rPr>
          <w:rFonts w:ascii="HG丸ｺﾞｼｯｸM-PRO" w:eastAsia="HG丸ｺﾞｼｯｸM-PRO" w:hAnsi="HG丸ｺﾞｼｯｸM-PRO" w:hint="eastAsia"/>
          <w:color w:val="000000" w:themeColor="text1"/>
          <w:sz w:val="22"/>
        </w:rPr>
        <w:t>も</w:t>
      </w:r>
      <w:r w:rsidR="000D3FD2">
        <w:rPr>
          <w:rFonts w:ascii="HG丸ｺﾞｼｯｸM-PRO" w:eastAsia="HG丸ｺﾞｼｯｸM-PRO" w:hAnsi="HG丸ｺﾞｼｯｸM-PRO" w:hint="eastAsia"/>
          <w:color w:val="000000" w:themeColor="text1"/>
          <w:sz w:val="22"/>
        </w:rPr>
        <w:t>幹細胞を用いた施術が最も</w:t>
      </w:r>
      <w:r w:rsidR="00184D59">
        <w:rPr>
          <w:rFonts w:ascii="HG丸ｺﾞｼｯｸM-PRO" w:eastAsia="HG丸ｺﾞｼｯｸM-PRO" w:hAnsi="HG丸ｺﾞｼｯｸM-PRO" w:hint="eastAsia"/>
          <w:color w:val="000000" w:themeColor="text1"/>
          <w:sz w:val="22"/>
        </w:rPr>
        <w:t>優れていると言われていますが、</w:t>
      </w:r>
      <w:r w:rsidR="00B91FED" w:rsidRPr="00A20519">
        <w:rPr>
          <w:rFonts w:ascii="HG丸ｺﾞｼｯｸM-PRO" w:eastAsia="HG丸ｺﾞｼｯｸM-PRO" w:hAnsi="HG丸ｺﾞｼｯｸM-PRO" w:hint="eastAsia"/>
          <w:color w:val="000000" w:themeColor="text1"/>
          <w:sz w:val="22"/>
        </w:rPr>
        <w:t>持続効果の永続</w:t>
      </w:r>
      <w:r w:rsidR="00184D59" w:rsidRPr="00A20519">
        <w:rPr>
          <w:rFonts w:ascii="HG丸ｺﾞｼｯｸM-PRO" w:eastAsia="HG丸ｺﾞｼｯｸM-PRO" w:hAnsi="HG丸ｺﾞｼｯｸM-PRO" w:hint="eastAsia"/>
          <w:color w:val="000000" w:themeColor="text1"/>
          <w:sz w:val="22"/>
        </w:rPr>
        <w:t>をお約束するものではございません。</w:t>
      </w:r>
    </w:p>
    <w:p w:rsidR="00100E68" w:rsidRDefault="00100E68" w:rsidP="00100E68">
      <w:pPr>
        <w:pStyle w:val="a5"/>
        <w:spacing w:line="100" w:lineRule="exact"/>
        <w:ind w:leftChars="0" w:left="357" w:firstLineChars="100" w:firstLine="220"/>
        <w:jc w:val="left"/>
        <w:rPr>
          <w:rFonts w:ascii="HG丸ｺﾞｼｯｸM-PRO" w:eastAsia="HG丸ｺﾞｼｯｸM-PRO" w:hAnsi="HG丸ｺﾞｼｯｸM-PRO"/>
          <w:color w:val="000000" w:themeColor="text1"/>
          <w:sz w:val="22"/>
        </w:rPr>
      </w:pPr>
    </w:p>
    <w:p w:rsidR="00955440" w:rsidRPr="00C5307B" w:rsidRDefault="0073530E" w:rsidP="00955440">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0"/>
        </w:rPr>
        <w:t xml:space="preserve"> </w:t>
      </w:r>
      <w:r w:rsidRPr="00C5307B">
        <w:rPr>
          <w:rFonts w:ascii="HG丸ｺﾞｼｯｸM-PRO" w:eastAsia="HG丸ｺﾞｼｯｸM-PRO" w:hAnsi="HG丸ｺﾞｼｯｸM-PRO" w:hint="eastAsia"/>
          <w:color w:val="000000" w:themeColor="text1"/>
          <w:sz w:val="20"/>
        </w:rPr>
        <w:t>※持続効果の比較</w:t>
      </w:r>
    </w:p>
    <w:tbl>
      <w:tblPr>
        <w:tblStyle w:val="af"/>
        <w:tblW w:w="8210" w:type="dxa"/>
        <w:tblInd w:w="279" w:type="dxa"/>
        <w:tblLook w:val="04A0" w:firstRow="1" w:lastRow="0" w:firstColumn="1" w:lastColumn="0" w:noHBand="0" w:noVBand="1"/>
      </w:tblPr>
      <w:tblGrid>
        <w:gridCol w:w="2547"/>
        <w:gridCol w:w="2831"/>
        <w:gridCol w:w="2832"/>
      </w:tblGrid>
      <w:tr w:rsidR="00C5307B" w:rsidRPr="00C5307B" w:rsidTr="00955440">
        <w:tc>
          <w:tcPr>
            <w:tcW w:w="2547" w:type="dxa"/>
          </w:tcPr>
          <w:p w:rsidR="00955440" w:rsidRPr="00C5307B" w:rsidRDefault="00955440" w:rsidP="00955440">
            <w:pPr>
              <w:jc w:val="left"/>
              <w:rPr>
                <w:rFonts w:ascii="HG丸ｺﾞｼｯｸM-PRO" w:eastAsia="HG丸ｺﾞｼｯｸM-PRO" w:hAnsi="HG丸ｺﾞｼｯｸM-PRO"/>
                <w:color w:val="000000" w:themeColor="text1"/>
                <w:sz w:val="22"/>
              </w:rPr>
            </w:pPr>
          </w:p>
        </w:tc>
        <w:tc>
          <w:tcPr>
            <w:tcW w:w="2831" w:type="dxa"/>
          </w:tcPr>
          <w:p w:rsidR="00955440" w:rsidRPr="00C5307B" w:rsidRDefault="0073530E" w:rsidP="00433BA3">
            <w:pPr>
              <w:jc w:val="center"/>
              <w:rPr>
                <w:rFonts w:ascii="HG丸ｺﾞｼｯｸM-PRO" w:eastAsia="HG丸ｺﾞｼｯｸM-PRO" w:hAnsi="HG丸ｺﾞｼｯｸM-PRO"/>
                <w:color w:val="000000" w:themeColor="text1"/>
                <w:sz w:val="22"/>
              </w:rPr>
            </w:pPr>
            <w:r w:rsidRPr="00C5307B">
              <w:rPr>
                <w:rFonts w:ascii="HG丸ｺﾞｼｯｸM-PRO" w:eastAsia="HG丸ｺﾞｼｯｸM-PRO" w:hAnsi="HG丸ｺﾞｼｯｸM-PRO" w:hint="eastAsia"/>
                <w:color w:val="000000" w:themeColor="text1"/>
                <w:sz w:val="22"/>
              </w:rPr>
              <w:t>持続効果</w:t>
            </w:r>
          </w:p>
        </w:tc>
        <w:tc>
          <w:tcPr>
            <w:tcW w:w="2832" w:type="dxa"/>
          </w:tcPr>
          <w:p w:rsidR="00955440" w:rsidRPr="00C5307B" w:rsidRDefault="0073530E" w:rsidP="00433BA3">
            <w:pPr>
              <w:jc w:val="center"/>
              <w:rPr>
                <w:rFonts w:ascii="HG丸ｺﾞｼｯｸM-PRO" w:eastAsia="HG丸ｺﾞｼｯｸM-PRO" w:hAnsi="HG丸ｺﾞｼｯｸM-PRO"/>
                <w:color w:val="000000" w:themeColor="text1"/>
                <w:sz w:val="22"/>
              </w:rPr>
            </w:pPr>
            <w:r w:rsidRPr="00C5307B">
              <w:rPr>
                <w:rFonts w:ascii="HG丸ｺﾞｼｯｸM-PRO" w:eastAsia="HG丸ｺﾞｼｯｸM-PRO" w:hAnsi="HG丸ｺﾞｼｯｸM-PRO" w:hint="eastAsia"/>
                <w:color w:val="000000" w:themeColor="text1"/>
                <w:sz w:val="22"/>
              </w:rPr>
              <w:t>本治療の持続効果</w:t>
            </w:r>
          </w:p>
        </w:tc>
      </w:tr>
      <w:tr w:rsidR="00C5307B" w:rsidRPr="00C5307B" w:rsidTr="00100E68">
        <w:tc>
          <w:tcPr>
            <w:tcW w:w="2547" w:type="dxa"/>
          </w:tcPr>
          <w:p w:rsidR="00433BA3" w:rsidRPr="00C5307B" w:rsidRDefault="00433BA3" w:rsidP="00955440">
            <w:pPr>
              <w:jc w:val="left"/>
              <w:rPr>
                <w:rFonts w:ascii="HG丸ｺﾞｼｯｸM-PRO" w:eastAsia="HG丸ｺﾞｼｯｸM-PRO" w:hAnsi="HG丸ｺﾞｼｯｸM-PRO"/>
                <w:color w:val="000000" w:themeColor="text1"/>
                <w:sz w:val="22"/>
              </w:rPr>
            </w:pPr>
            <w:r w:rsidRPr="00C5307B">
              <w:rPr>
                <w:rFonts w:ascii="HG丸ｺﾞｼｯｸM-PRO" w:eastAsia="HG丸ｺﾞｼｯｸM-PRO" w:hAnsi="HG丸ｺﾞｼｯｸM-PRO" w:hint="eastAsia"/>
                <w:color w:val="000000" w:themeColor="text1"/>
                <w:sz w:val="22"/>
              </w:rPr>
              <w:t>インプラント挿入</w:t>
            </w:r>
          </w:p>
        </w:tc>
        <w:tc>
          <w:tcPr>
            <w:tcW w:w="2831" w:type="dxa"/>
            <w:vAlign w:val="center"/>
          </w:tcPr>
          <w:p w:rsidR="00433BA3" w:rsidRPr="00C5307B" w:rsidRDefault="00B02B59" w:rsidP="00100E68">
            <w:pPr>
              <w:spacing w:line="300" w:lineRule="exact"/>
              <w:jc w:val="left"/>
              <w:rPr>
                <w:rFonts w:ascii="HG丸ｺﾞｼｯｸM-PRO" w:eastAsia="HG丸ｺﾞｼｯｸM-PRO" w:hAnsi="HG丸ｺﾞｼｯｸM-PRO"/>
                <w:color w:val="000000" w:themeColor="text1"/>
                <w:sz w:val="22"/>
              </w:rPr>
            </w:pPr>
            <w:r w:rsidRPr="00C5307B">
              <w:rPr>
                <w:rFonts w:ascii="HG丸ｺﾞｼｯｸM-PRO" w:eastAsia="HG丸ｺﾞｼｯｸM-PRO" w:hAnsi="HG丸ｺﾞｼｯｸM-PRO" w:hint="eastAsia"/>
                <w:color w:val="000000" w:themeColor="text1"/>
              </w:rPr>
              <w:t>永久ですが、破損・感染の可能性があります</w:t>
            </w:r>
          </w:p>
        </w:tc>
        <w:tc>
          <w:tcPr>
            <w:tcW w:w="2832" w:type="dxa"/>
            <w:vMerge w:val="restart"/>
            <w:vAlign w:val="center"/>
          </w:tcPr>
          <w:p w:rsidR="00433BA3" w:rsidRPr="00C5307B" w:rsidRDefault="00433BA3" w:rsidP="00100E68">
            <w:pPr>
              <w:spacing w:line="300" w:lineRule="exact"/>
              <w:jc w:val="left"/>
              <w:rPr>
                <w:rFonts w:ascii="HG丸ｺﾞｼｯｸM-PRO" w:eastAsia="HG丸ｺﾞｼｯｸM-PRO" w:hAnsi="HG丸ｺﾞｼｯｸM-PRO"/>
                <w:color w:val="000000" w:themeColor="text1"/>
                <w:sz w:val="22"/>
              </w:rPr>
            </w:pPr>
            <w:r w:rsidRPr="00C5307B">
              <w:rPr>
                <w:rFonts w:ascii="HG丸ｺﾞｼｯｸM-PRO" w:eastAsia="HG丸ｺﾞｼｯｸM-PRO" w:hAnsi="HG丸ｺﾞｼｯｸM-PRO" w:hint="eastAsia"/>
                <w:color w:val="000000" w:themeColor="text1"/>
              </w:rPr>
              <w:t>手術直後から12ヶ月経過後も手術直後と変わらない持続効果があります。</w:t>
            </w:r>
          </w:p>
        </w:tc>
      </w:tr>
      <w:tr w:rsidR="00433BA3" w:rsidRPr="00C5307B" w:rsidTr="00955440">
        <w:tc>
          <w:tcPr>
            <w:tcW w:w="2547" w:type="dxa"/>
          </w:tcPr>
          <w:p w:rsidR="00433BA3" w:rsidRPr="00C5307B" w:rsidRDefault="00433BA3" w:rsidP="00955440">
            <w:pPr>
              <w:jc w:val="left"/>
              <w:rPr>
                <w:rFonts w:ascii="HG丸ｺﾞｼｯｸM-PRO" w:eastAsia="HG丸ｺﾞｼｯｸM-PRO" w:hAnsi="HG丸ｺﾞｼｯｸM-PRO"/>
                <w:color w:val="000000" w:themeColor="text1"/>
                <w:sz w:val="22"/>
              </w:rPr>
            </w:pPr>
            <w:r w:rsidRPr="00C5307B">
              <w:rPr>
                <w:rFonts w:ascii="HG丸ｺﾞｼｯｸM-PRO" w:eastAsia="HG丸ｺﾞｼｯｸM-PRO" w:hAnsi="HG丸ｺﾞｼｯｸM-PRO" w:hint="eastAsia"/>
                <w:color w:val="000000" w:themeColor="text1"/>
                <w:sz w:val="22"/>
              </w:rPr>
              <w:t>ヒアルロン酸注入</w:t>
            </w:r>
          </w:p>
        </w:tc>
        <w:tc>
          <w:tcPr>
            <w:tcW w:w="2831" w:type="dxa"/>
          </w:tcPr>
          <w:p w:rsidR="00433BA3" w:rsidRPr="00C5307B" w:rsidRDefault="00B02B59" w:rsidP="00955440">
            <w:pPr>
              <w:jc w:val="left"/>
              <w:rPr>
                <w:rFonts w:ascii="HG丸ｺﾞｼｯｸM-PRO" w:eastAsia="HG丸ｺﾞｼｯｸM-PRO" w:hAnsi="HG丸ｺﾞｼｯｸM-PRO"/>
                <w:color w:val="000000" w:themeColor="text1"/>
                <w:sz w:val="22"/>
              </w:rPr>
            </w:pPr>
            <w:r w:rsidRPr="00C5307B">
              <w:rPr>
                <w:rFonts w:ascii="HG丸ｺﾞｼｯｸM-PRO" w:eastAsia="HG丸ｺﾞｼｯｸM-PRO" w:hAnsi="HG丸ｺﾞｼｯｸM-PRO" w:hint="eastAsia"/>
                <w:color w:val="000000" w:themeColor="text1"/>
              </w:rPr>
              <w:t>1年程度</w:t>
            </w:r>
          </w:p>
        </w:tc>
        <w:tc>
          <w:tcPr>
            <w:tcW w:w="2832" w:type="dxa"/>
            <w:vMerge/>
          </w:tcPr>
          <w:p w:rsidR="00433BA3" w:rsidRPr="00C5307B" w:rsidRDefault="00433BA3" w:rsidP="00955440">
            <w:pPr>
              <w:jc w:val="left"/>
              <w:rPr>
                <w:rFonts w:ascii="HG丸ｺﾞｼｯｸM-PRO" w:eastAsia="HG丸ｺﾞｼｯｸM-PRO" w:hAnsi="HG丸ｺﾞｼｯｸM-PRO"/>
                <w:color w:val="000000" w:themeColor="text1"/>
                <w:sz w:val="22"/>
              </w:rPr>
            </w:pPr>
          </w:p>
        </w:tc>
      </w:tr>
    </w:tbl>
    <w:p w:rsidR="00955440" w:rsidRPr="00C5307B" w:rsidRDefault="00955440" w:rsidP="00955440">
      <w:pPr>
        <w:jc w:val="left"/>
        <w:rPr>
          <w:rFonts w:ascii="HG丸ｺﾞｼｯｸM-PRO" w:eastAsia="HG丸ｺﾞｼｯｸM-PRO" w:hAnsi="HG丸ｺﾞｼｯｸM-PRO"/>
          <w:color w:val="000000" w:themeColor="text1"/>
          <w:sz w:val="22"/>
        </w:rPr>
      </w:pPr>
    </w:p>
    <w:p w:rsidR="00DF5CF3" w:rsidRPr="00B91FED" w:rsidRDefault="00DF5CF3" w:rsidP="00765995">
      <w:pPr>
        <w:pStyle w:val="a5"/>
        <w:ind w:leftChars="0" w:left="360"/>
        <w:jc w:val="left"/>
        <w:rPr>
          <w:rFonts w:ascii="HG丸ｺﾞｼｯｸM-PRO" w:eastAsia="HG丸ｺﾞｼｯｸM-PRO" w:hAnsi="HG丸ｺﾞｼｯｸM-PRO"/>
          <w:color w:val="000000" w:themeColor="text1"/>
          <w:sz w:val="22"/>
        </w:rPr>
      </w:pPr>
    </w:p>
    <w:p w:rsidR="000D3FD2" w:rsidRPr="00354404" w:rsidRDefault="000D3FD2" w:rsidP="000D3FD2">
      <w:pPr>
        <w:pStyle w:val="a5"/>
        <w:numPr>
          <w:ilvl w:val="0"/>
          <w:numId w:val="1"/>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本</w:t>
      </w:r>
      <w:r w:rsidR="000E45CB">
        <w:rPr>
          <w:rFonts w:ascii="HG丸ｺﾞｼｯｸM-PRO" w:eastAsia="HG丸ｺﾞｼｯｸM-PRO" w:hAnsi="HG丸ｺﾞｼｯｸM-PRO" w:hint="eastAsia"/>
          <w:b/>
          <w:sz w:val="24"/>
          <w:szCs w:val="24"/>
        </w:rPr>
        <w:t>施術</w:t>
      </w:r>
      <w:r w:rsidRPr="00354404">
        <w:rPr>
          <w:rFonts w:ascii="HG丸ｺﾞｼｯｸM-PRO" w:eastAsia="HG丸ｺﾞｼｯｸM-PRO" w:hAnsi="HG丸ｺﾞｼｯｸM-PRO" w:hint="eastAsia"/>
          <w:b/>
          <w:sz w:val="24"/>
          <w:szCs w:val="24"/>
        </w:rPr>
        <w:t>の参加同意の任意性</w:t>
      </w:r>
    </w:p>
    <w:p w:rsidR="000D3FD2" w:rsidRDefault="000D3FD2" w:rsidP="000D3FD2">
      <w:pPr>
        <w:pStyle w:val="a5"/>
        <w:ind w:leftChars="0" w:left="36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担当医師から本</w:t>
      </w:r>
      <w:r w:rsidR="000E45CB">
        <w:rPr>
          <w:rFonts w:ascii="HG丸ｺﾞｼｯｸM-PRO" w:eastAsia="HG丸ｺﾞｼｯｸM-PRO" w:hAnsi="HG丸ｺﾞｼｯｸM-PRO" w:hint="eastAsia"/>
          <w:sz w:val="22"/>
        </w:rPr>
        <w:t>施術</w:t>
      </w:r>
      <w:r>
        <w:rPr>
          <w:rFonts w:ascii="HG丸ｺﾞｼｯｸM-PRO" w:eastAsia="HG丸ｺﾞｼｯｸM-PRO" w:hAnsi="HG丸ｺﾞｼｯｸM-PRO" w:hint="eastAsia"/>
          <w:sz w:val="22"/>
        </w:rPr>
        <w:t>の説明を詳しく聞いたうえで、治療に参加するかどうかを</w:t>
      </w:r>
      <w:r w:rsidR="000E45CB">
        <w:rPr>
          <w:rFonts w:ascii="HG丸ｺﾞｼｯｸM-PRO" w:eastAsia="HG丸ｺﾞｼｯｸM-PRO" w:hAnsi="HG丸ｺﾞｼｯｸM-PRO" w:hint="eastAsia"/>
          <w:sz w:val="22"/>
        </w:rPr>
        <w:t>あなた</w:t>
      </w:r>
      <w:r>
        <w:rPr>
          <w:rFonts w:ascii="HG丸ｺﾞｼｯｸM-PRO" w:eastAsia="HG丸ｺﾞｼｯｸM-PRO" w:hAnsi="HG丸ｺﾞｼｯｸM-PRO" w:hint="eastAsia"/>
          <w:sz w:val="22"/>
        </w:rPr>
        <w:t>の</w:t>
      </w:r>
      <w:r w:rsidRPr="00EA6249">
        <w:rPr>
          <w:rFonts w:ascii="HG丸ｺﾞｼｯｸM-PRO" w:eastAsia="HG丸ｺﾞｼｯｸM-PRO" w:hAnsi="HG丸ｺﾞｼｯｸM-PRO" w:hint="eastAsia"/>
          <w:b/>
          <w:color w:val="000000" w:themeColor="text1"/>
          <w:sz w:val="22"/>
          <w:u w:val="single"/>
        </w:rPr>
        <w:t>自由な意思</w:t>
      </w:r>
      <w:r>
        <w:rPr>
          <w:rFonts w:ascii="HG丸ｺﾞｼｯｸM-PRO" w:eastAsia="HG丸ｺﾞｼｯｸM-PRO" w:hAnsi="HG丸ｺﾞｼｯｸM-PRO" w:hint="eastAsia"/>
          <w:sz w:val="22"/>
        </w:rPr>
        <w:t>で決めてください。たとえ、参加されなくても今後の治療や診療に不利益になることはありません。</w:t>
      </w:r>
    </w:p>
    <w:p w:rsidR="000D3FD2" w:rsidRDefault="000D3FD2" w:rsidP="000D3FD2">
      <w:pPr>
        <w:pStyle w:val="a5"/>
        <w:ind w:leftChars="0" w:left="3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E45CB">
        <w:rPr>
          <w:rFonts w:ascii="HG丸ｺﾞｼｯｸM-PRO" w:eastAsia="HG丸ｺﾞｼｯｸM-PRO" w:hAnsi="HG丸ｺﾞｼｯｸM-PRO" w:hint="eastAsia"/>
          <w:sz w:val="22"/>
        </w:rPr>
        <w:t>あなた</w:t>
      </w:r>
      <w:r>
        <w:rPr>
          <w:rFonts w:ascii="HG丸ｺﾞｼｯｸM-PRO" w:eastAsia="HG丸ｺﾞｼｯｸM-PRO" w:hAnsi="HG丸ｺﾞｼｯｸM-PRO" w:hint="eastAsia"/>
          <w:sz w:val="22"/>
        </w:rPr>
        <w:t>の自由意思により、同意書にご記名、ご捺印いただいた場合にのみ、この治療を行います。また、本</w:t>
      </w:r>
      <w:r w:rsidR="000E45CB">
        <w:rPr>
          <w:rFonts w:ascii="HG丸ｺﾞｼｯｸM-PRO" w:eastAsia="HG丸ｺﾞｼｯｸM-PRO" w:hAnsi="HG丸ｺﾞｼｯｸM-PRO" w:hint="eastAsia"/>
          <w:sz w:val="22"/>
        </w:rPr>
        <w:t>施術</w:t>
      </w:r>
      <w:r>
        <w:rPr>
          <w:rFonts w:ascii="HG丸ｺﾞｼｯｸM-PRO" w:eastAsia="HG丸ｺﾞｼｯｸM-PRO" w:hAnsi="HG丸ｺﾞｼｯｸM-PRO" w:hint="eastAsia"/>
          <w:sz w:val="22"/>
        </w:rPr>
        <w:t>の実施中に新しい情報が得られたときには、必ずあなたにお知らせします。</w:t>
      </w:r>
    </w:p>
    <w:p w:rsidR="000D3FD2" w:rsidRDefault="000D3FD2" w:rsidP="000D3FD2">
      <w:pPr>
        <w:pStyle w:val="a5"/>
        <w:ind w:leftChars="0" w:left="35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また、本</w:t>
      </w:r>
      <w:r w:rsidR="000E45CB">
        <w:rPr>
          <w:rFonts w:ascii="HG丸ｺﾞｼｯｸM-PRO" w:eastAsia="HG丸ｺﾞｼｯｸM-PRO" w:hAnsi="HG丸ｺﾞｼｯｸM-PRO" w:hint="eastAsia"/>
          <w:sz w:val="22"/>
        </w:rPr>
        <w:t>施術</w:t>
      </w:r>
      <w:r>
        <w:rPr>
          <w:rFonts w:ascii="HG丸ｺﾞｼｯｸM-PRO" w:eastAsia="HG丸ｺﾞｼｯｸM-PRO" w:hAnsi="HG丸ｺﾞｼｯｸM-PRO" w:hint="eastAsia"/>
          <w:sz w:val="22"/>
        </w:rPr>
        <w:t>に参加することに同意された後でも、</w:t>
      </w:r>
      <w:r w:rsidR="000E45CB">
        <w:rPr>
          <w:rFonts w:ascii="HG丸ｺﾞｼｯｸM-PRO" w:eastAsia="HG丸ｺﾞｼｯｸM-PRO" w:hAnsi="HG丸ｺﾞｼｯｸM-PRO" w:hint="eastAsia"/>
          <w:sz w:val="22"/>
        </w:rPr>
        <w:t>施術</w:t>
      </w:r>
      <w:r>
        <w:rPr>
          <w:rFonts w:ascii="HG丸ｺﾞｼｯｸM-PRO" w:eastAsia="HG丸ｺﾞｼｯｸM-PRO" w:hAnsi="HG丸ｺﾞｼｯｸM-PRO" w:hint="eastAsia"/>
          <w:sz w:val="22"/>
        </w:rPr>
        <w:t>が開始されてからでも、</w:t>
      </w:r>
      <w:r w:rsidR="000E45CB">
        <w:rPr>
          <w:rFonts w:ascii="HG丸ｺﾞｼｯｸM-PRO" w:eastAsia="HG丸ｺﾞｼｯｸM-PRO" w:hAnsi="HG丸ｺﾞｼｯｸM-PRO" w:hint="eastAsia"/>
          <w:sz w:val="22"/>
        </w:rPr>
        <w:t>あなた</w:t>
      </w:r>
      <w:r>
        <w:rPr>
          <w:rFonts w:ascii="HG丸ｺﾞｼｯｸM-PRO" w:eastAsia="HG丸ｺﾞｼｯｸM-PRO" w:hAnsi="HG丸ｺﾞｼｯｸM-PRO" w:hint="eastAsia"/>
          <w:sz w:val="22"/>
        </w:rPr>
        <w:t>が同意の撤回をしたいときは、いつでも自由に撤回することができます。</w:t>
      </w:r>
    </w:p>
    <w:p w:rsidR="006F640A" w:rsidRDefault="006F640A" w:rsidP="00DD41B2">
      <w:pPr>
        <w:pStyle w:val="a5"/>
        <w:adjustRightInd w:val="0"/>
        <w:snapToGrid w:val="0"/>
        <w:ind w:leftChars="0" w:left="360"/>
        <w:jc w:val="left"/>
        <w:rPr>
          <w:rFonts w:ascii="HG丸ｺﾞｼｯｸM-PRO" w:eastAsia="HG丸ｺﾞｼｯｸM-PRO" w:hAnsi="HG丸ｺﾞｼｯｸM-PRO" w:cs="ＭＳ ゴシック"/>
          <w:sz w:val="22"/>
        </w:rPr>
      </w:pPr>
    </w:p>
    <w:p w:rsidR="00DD41B2" w:rsidRPr="000D3FD2" w:rsidRDefault="000D3FD2" w:rsidP="000D3FD2">
      <w:pPr>
        <w:pStyle w:val="a5"/>
        <w:numPr>
          <w:ilvl w:val="0"/>
          <w:numId w:val="1"/>
        </w:numPr>
        <w:tabs>
          <w:tab w:val="left" w:pos="567"/>
        </w:tabs>
        <w:adjustRightInd w:val="0"/>
        <w:snapToGrid w:val="0"/>
        <w:ind w:leftChars="0"/>
        <w:jc w:val="left"/>
        <w:rPr>
          <w:rFonts w:ascii="HG丸ｺﾞｼｯｸM-PRO" w:eastAsia="HG丸ｺﾞｼｯｸM-PRO" w:hAnsi="HG丸ｺﾞｼｯｸM-PRO" w:cs="ＭＳ ゴシック"/>
          <w:b/>
          <w:sz w:val="24"/>
          <w:szCs w:val="24"/>
        </w:rPr>
      </w:pPr>
      <w:r w:rsidRPr="001F12B0">
        <w:rPr>
          <w:rFonts w:ascii="HG丸ｺﾞｼｯｸM-PRO" w:eastAsia="HG丸ｺﾞｼｯｸM-PRO" w:hAnsi="HG丸ｺﾞｼｯｸM-PRO" w:cs="ＭＳ ゴシック" w:hint="eastAsia"/>
          <w:b/>
          <w:sz w:val="24"/>
          <w:szCs w:val="24"/>
        </w:rPr>
        <w:t>個人情報の保護</w:t>
      </w:r>
    </w:p>
    <w:p w:rsidR="00287536" w:rsidRPr="00287536" w:rsidRDefault="00287536" w:rsidP="00ED1AD5">
      <w:pPr>
        <w:pStyle w:val="a6"/>
        <w:ind w:firstLineChars="200" w:firstLine="440"/>
        <w:rPr>
          <w:rFonts w:ascii="HG丸ｺﾞｼｯｸM-PRO" w:eastAsia="HG丸ｺﾞｼｯｸM-PRO" w:hAnsi="HG丸ｺﾞｼｯｸM-PRO" w:cs="ＭＳ ゴシック"/>
          <w:sz w:val="22"/>
          <w:szCs w:val="22"/>
        </w:rPr>
      </w:pPr>
      <w:r w:rsidRPr="00287536">
        <w:rPr>
          <w:rFonts w:ascii="HG丸ｺﾞｼｯｸM-PRO" w:eastAsia="HG丸ｺﾞｼｯｸM-PRO" w:hAnsi="HG丸ｺﾞｼｯｸM-PRO" w:cs="ＭＳ ゴシック" w:hint="eastAsia"/>
          <w:sz w:val="22"/>
          <w:szCs w:val="22"/>
        </w:rPr>
        <w:lastRenderedPageBreak/>
        <w:t xml:space="preserve">　患者様の個人情報は、同意をいただくことなく外部の第三者に提供いたしません。</w:t>
      </w:r>
    </w:p>
    <w:p w:rsidR="00287536" w:rsidRDefault="00287536" w:rsidP="00ED1AD5">
      <w:pPr>
        <w:pStyle w:val="a6"/>
        <w:ind w:firstLineChars="227" w:firstLine="499"/>
        <w:rPr>
          <w:rFonts w:ascii="HG丸ｺﾞｼｯｸM-PRO" w:eastAsia="HG丸ｺﾞｼｯｸM-PRO" w:hAnsi="HG丸ｺﾞｼｯｸM-PRO" w:cs="ＭＳ ゴシック"/>
          <w:sz w:val="22"/>
          <w:szCs w:val="22"/>
        </w:rPr>
      </w:pPr>
      <w:r w:rsidRPr="00287536">
        <w:rPr>
          <w:rFonts w:ascii="HG丸ｺﾞｼｯｸM-PRO" w:eastAsia="HG丸ｺﾞｼｯｸM-PRO" w:hAnsi="HG丸ｺﾞｼｯｸM-PRO" w:cs="ＭＳ ゴシック" w:hint="eastAsia"/>
          <w:sz w:val="22"/>
          <w:szCs w:val="22"/>
        </w:rPr>
        <w:t>但し、次に掲げる利用目的につきましては、特に患者様からお申し出がない限り、</w:t>
      </w:r>
    </w:p>
    <w:p w:rsidR="00287536" w:rsidRDefault="00287536" w:rsidP="00ED1AD5">
      <w:pPr>
        <w:pStyle w:val="a6"/>
        <w:ind w:firstLineChars="227" w:firstLine="499"/>
        <w:rPr>
          <w:rFonts w:ascii="HG丸ｺﾞｼｯｸM-PRO" w:eastAsia="HG丸ｺﾞｼｯｸM-PRO" w:hAnsi="HG丸ｺﾞｼｯｸM-PRO" w:cs="ＭＳ ゴシック"/>
          <w:sz w:val="22"/>
          <w:szCs w:val="22"/>
        </w:rPr>
      </w:pPr>
      <w:r w:rsidRPr="00287536">
        <w:rPr>
          <w:rFonts w:ascii="HG丸ｺﾞｼｯｸM-PRO" w:eastAsia="HG丸ｺﾞｼｯｸM-PRO" w:hAnsi="HG丸ｺﾞｼｯｸM-PRO" w:cs="ＭＳ ゴシック" w:hint="eastAsia"/>
          <w:sz w:val="22"/>
          <w:szCs w:val="22"/>
        </w:rPr>
        <w:t>適切な医療サービスを提供するうえで必要な範囲において、患者様の個人情報を</w:t>
      </w:r>
    </w:p>
    <w:p w:rsidR="00287536" w:rsidRPr="00287536" w:rsidRDefault="00287536" w:rsidP="00ED1AD5">
      <w:pPr>
        <w:pStyle w:val="a6"/>
        <w:ind w:firstLineChars="227" w:firstLine="499"/>
        <w:rPr>
          <w:rFonts w:ascii="HG丸ｺﾞｼｯｸM-PRO" w:eastAsia="HG丸ｺﾞｼｯｸM-PRO" w:hAnsi="HG丸ｺﾞｼｯｸM-PRO" w:cs="ＭＳ ゴシック"/>
          <w:sz w:val="22"/>
          <w:szCs w:val="22"/>
        </w:rPr>
      </w:pPr>
      <w:r w:rsidRPr="00287536">
        <w:rPr>
          <w:rFonts w:ascii="HG丸ｺﾞｼｯｸM-PRO" w:eastAsia="HG丸ｺﾞｼｯｸM-PRO" w:hAnsi="HG丸ｺﾞｼｯｸM-PRO" w:cs="ＭＳ ゴシック" w:hint="eastAsia"/>
          <w:sz w:val="22"/>
          <w:szCs w:val="22"/>
        </w:rPr>
        <w:t>外部の第三者にお知らせすることがあります。</w:t>
      </w:r>
      <w:r>
        <w:rPr>
          <w:rFonts w:ascii="HG丸ｺﾞｼｯｸM-PRO" w:eastAsia="HG丸ｺﾞｼｯｸM-PRO" w:hAnsi="HG丸ｺﾞｼｯｸM-PRO" w:cs="ＭＳ ゴシック" w:hint="eastAsia"/>
          <w:sz w:val="22"/>
          <w:szCs w:val="22"/>
        </w:rPr>
        <w:tab/>
      </w:r>
      <w:r>
        <w:rPr>
          <w:rFonts w:ascii="HG丸ｺﾞｼｯｸM-PRO" w:eastAsia="HG丸ｺﾞｼｯｸM-PRO" w:hAnsi="HG丸ｺﾞｼｯｸM-PRO" w:cs="ＭＳ ゴシック" w:hint="eastAsia"/>
          <w:sz w:val="22"/>
          <w:szCs w:val="22"/>
        </w:rPr>
        <w:tab/>
      </w:r>
      <w:r>
        <w:rPr>
          <w:rFonts w:ascii="HG丸ｺﾞｼｯｸM-PRO" w:eastAsia="HG丸ｺﾞｼｯｸM-PRO" w:hAnsi="HG丸ｺﾞｼｯｸM-PRO" w:cs="ＭＳ ゴシック" w:hint="eastAsia"/>
          <w:sz w:val="22"/>
          <w:szCs w:val="22"/>
        </w:rPr>
        <w:tab/>
      </w:r>
      <w:r w:rsidRPr="00287536">
        <w:rPr>
          <w:rFonts w:ascii="HG丸ｺﾞｼｯｸM-PRO" w:eastAsia="HG丸ｺﾞｼｯｸM-PRO" w:hAnsi="HG丸ｺﾞｼｯｸM-PRO" w:cs="ＭＳ ゴシック" w:hint="eastAsia"/>
          <w:sz w:val="22"/>
          <w:szCs w:val="22"/>
        </w:rPr>
        <w:tab/>
        <w:t xml:space="preserve">　</w:t>
      </w:r>
    </w:p>
    <w:p w:rsidR="00287536" w:rsidRPr="00287536" w:rsidRDefault="00287536" w:rsidP="00ED1AD5">
      <w:pPr>
        <w:pStyle w:val="a6"/>
        <w:ind w:firstLineChars="200" w:firstLine="440"/>
        <w:jc w:val="left"/>
        <w:rPr>
          <w:rFonts w:ascii="HG丸ｺﾞｼｯｸM-PRO" w:eastAsia="HG丸ｺﾞｼｯｸM-PRO" w:hAnsi="HG丸ｺﾞｼｯｸM-PRO" w:cs="ＭＳ ゴシック"/>
          <w:sz w:val="22"/>
          <w:szCs w:val="22"/>
        </w:rPr>
      </w:pPr>
      <w:r w:rsidRPr="00287536">
        <w:rPr>
          <w:rFonts w:ascii="HG丸ｺﾞｼｯｸM-PRO" w:eastAsia="HG丸ｺﾞｼｯｸM-PRO" w:hAnsi="HG丸ｺﾞｼｯｸM-PRO" w:cs="ＭＳ ゴシック" w:hint="eastAsia"/>
          <w:sz w:val="22"/>
          <w:szCs w:val="22"/>
        </w:rPr>
        <w:t>1）適切な医療サービスの提供のため外部との情報共有が必要なとき</w:t>
      </w:r>
      <w:r w:rsidRPr="00287536">
        <w:rPr>
          <w:rFonts w:ascii="HG丸ｺﾞｼｯｸM-PRO" w:eastAsia="HG丸ｺﾞｼｯｸM-PRO" w:hAnsi="HG丸ｺﾞｼｯｸM-PRO" w:cs="ＭＳ ゴシック" w:hint="eastAsia"/>
          <w:sz w:val="22"/>
          <w:szCs w:val="22"/>
        </w:rPr>
        <w:tab/>
      </w:r>
      <w:r w:rsidRPr="00287536">
        <w:rPr>
          <w:rFonts w:ascii="HG丸ｺﾞｼｯｸM-PRO" w:eastAsia="HG丸ｺﾞｼｯｸM-PRO" w:hAnsi="HG丸ｺﾞｼｯｸM-PRO" w:cs="ＭＳ ゴシック" w:hint="eastAsia"/>
          <w:sz w:val="22"/>
          <w:szCs w:val="22"/>
        </w:rPr>
        <w:tab/>
      </w:r>
      <w:r w:rsidRPr="00287536">
        <w:rPr>
          <w:rFonts w:ascii="HG丸ｺﾞｼｯｸM-PRO" w:eastAsia="HG丸ｺﾞｼｯｸM-PRO" w:hAnsi="HG丸ｺﾞｼｯｸM-PRO" w:cs="ＭＳ ゴシック" w:hint="eastAsia"/>
          <w:sz w:val="22"/>
          <w:szCs w:val="22"/>
        </w:rPr>
        <w:tab/>
        <w:t>・他の医療機関等の専門的な医師の意見や助言を求める場合</w:t>
      </w:r>
      <w:r w:rsidRPr="00287536">
        <w:rPr>
          <w:rFonts w:ascii="HG丸ｺﾞｼｯｸM-PRO" w:eastAsia="HG丸ｺﾞｼｯｸM-PRO" w:hAnsi="HG丸ｺﾞｼｯｸM-PRO" w:cs="ＭＳ ゴシック" w:hint="eastAsia"/>
          <w:sz w:val="22"/>
          <w:szCs w:val="22"/>
        </w:rPr>
        <w:tab/>
      </w:r>
      <w:r w:rsidRPr="00287536">
        <w:rPr>
          <w:rFonts w:ascii="HG丸ｺﾞｼｯｸM-PRO" w:eastAsia="HG丸ｺﾞｼｯｸM-PRO" w:hAnsi="HG丸ｺﾞｼｯｸM-PRO" w:cs="ＭＳ ゴシック" w:hint="eastAsia"/>
          <w:sz w:val="22"/>
          <w:szCs w:val="22"/>
        </w:rPr>
        <w:tab/>
      </w:r>
      <w:r w:rsidRPr="00287536">
        <w:rPr>
          <w:rFonts w:ascii="HG丸ｺﾞｼｯｸM-PRO" w:eastAsia="HG丸ｺﾞｼｯｸM-PRO" w:hAnsi="HG丸ｺﾞｼｯｸM-PRO" w:cs="ＭＳ ゴシック" w:hint="eastAsia"/>
          <w:sz w:val="22"/>
          <w:szCs w:val="22"/>
        </w:rPr>
        <w:tab/>
        <w:t>・紹介元の医療機関へのご報告や、他の医療機関等へのご紹介</w:t>
      </w:r>
      <w:r w:rsidRPr="00287536">
        <w:rPr>
          <w:rFonts w:ascii="HG丸ｺﾞｼｯｸM-PRO" w:eastAsia="HG丸ｺﾞｼｯｸM-PRO" w:hAnsi="HG丸ｺﾞｼｯｸM-PRO" w:cs="ＭＳ ゴシック" w:hint="eastAsia"/>
          <w:sz w:val="22"/>
          <w:szCs w:val="22"/>
        </w:rPr>
        <w:tab/>
      </w:r>
      <w:r w:rsidRPr="00287536">
        <w:rPr>
          <w:rFonts w:ascii="HG丸ｺﾞｼｯｸM-PRO" w:eastAsia="HG丸ｺﾞｼｯｸM-PRO" w:hAnsi="HG丸ｺﾞｼｯｸM-PRO" w:cs="ＭＳ ゴシック" w:hint="eastAsia"/>
          <w:sz w:val="22"/>
          <w:szCs w:val="22"/>
        </w:rPr>
        <w:tab/>
      </w:r>
      <w:r w:rsidRPr="00287536">
        <w:rPr>
          <w:rFonts w:ascii="HG丸ｺﾞｼｯｸM-PRO" w:eastAsia="HG丸ｺﾞｼｯｸM-PRO" w:hAnsi="HG丸ｺﾞｼｯｸM-PRO" w:cs="ＭＳ ゴシック" w:hint="eastAsia"/>
          <w:sz w:val="22"/>
          <w:szCs w:val="22"/>
        </w:rPr>
        <w:tab/>
        <w:t>・他の医療機関等との連携</w:t>
      </w:r>
      <w:r>
        <w:rPr>
          <w:rFonts w:ascii="HG丸ｺﾞｼｯｸM-PRO" w:eastAsia="HG丸ｺﾞｼｯｸM-PRO" w:hAnsi="HG丸ｺﾞｼｯｸM-PRO" w:cs="ＭＳ ゴシック" w:hint="eastAsia"/>
          <w:sz w:val="22"/>
          <w:szCs w:val="22"/>
        </w:rPr>
        <w:tab/>
      </w:r>
      <w:r>
        <w:rPr>
          <w:rFonts w:ascii="HG丸ｺﾞｼｯｸM-PRO" w:eastAsia="HG丸ｺﾞｼｯｸM-PRO" w:hAnsi="HG丸ｺﾞｼｯｸM-PRO" w:cs="ＭＳ ゴシック" w:hint="eastAsia"/>
          <w:sz w:val="22"/>
          <w:szCs w:val="22"/>
        </w:rPr>
        <w:tab/>
      </w:r>
      <w:r>
        <w:rPr>
          <w:rFonts w:ascii="HG丸ｺﾞｼｯｸM-PRO" w:eastAsia="HG丸ｺﾞｼｯｸM-PRO" w:hAnsi="HG丸ｺﾞｼｯｸM-PRO" w:cs="ＭＳ ゴシック" w:hint="eastAsia"/>
          <w:sz w:val="22"/>
          <w:szCs w:val="22"/>
        </w:rPr>
        <w:tab/>
      </w:r>
      <w:r>
        <w:rPr>
          <w:rFonts w:ascii="HG丸ｺﾞｼｯｸM-PRO" w:eastAsia="HG丸ｺﾞｼｯｸM-PRO" w:hAnsi="HG丸ｺﾞｼｯｸM-PRO" w:cs="ＭＳ ゴシック" w:hint="eastAsia"/>
          <w:sz w:val="22"/>
          <w:szCs w:val="22"/>
        </w:rPr>
        <w:tab/>
      </w:r>
      <w:r>
        <w:rPr>
          <w:rFonts w:ascii="HG丸ｺﾞｼｯｸM-PRO" w:eastAsia="HG丸ｺﾞｼｯｸM-PRO" w:hAnsi="HG丸ｺﾞｼｯｸM-PRO" w:cs="ＭＳ ゴシック" w:hint="eastAsia"/>
          <w:sz w:val="22"/>
          <w:szCs w:val="22"/>
        </w:rPr>
        <w:tab/>
      </w:r>
      <w:r>
        <w:rPr>
          <w:rFonts w:ascii="HG丸ｺﾞｼｯｸM-PRO" w:eastAsia="HG丸ｺﾞｼｯｸM-PRO" w:hAnsi="HG丸ｺﾞｼｯｸM-PRO" w:cs="ＭＳ ゴシック" w:hint="eastAsia"/>
          <w:sz w:val="22"/>
          <w:szCs w:val="22"/>
        </w:rPr>
        <w:tab/>
      </w:r>
    </w:p>
    <w:p w:rsidR="00287536" w:rsidRPr="00287536" w:rsidRDefault="00287536" w:rsidP="00ED1AD5">
      <w:pPr>
        <w:pStyle w:val="a6"/>
        <w:ind w:firstLineChars="200" w:firstLine="440"/>
        <w:rPr>
          <w:rFonts w:ascii="HG丸ｺﾞｼｯｸM-PRO" w:eastAsia="HG丸ｺﾞｼｯｸM-PRO" w:hAnsi="HG丸ｺﾞｼｯｸM-PRO" w:cs="ＭＳ ゴシック"/>
          <w:sz w:val="22"/>
          <w:szCs w:val="22"/>
        </w:rPr>
      </w:pPr>
      <w:r w:rsidRPr="00287536">
        <w:rPr>
          <w:rFonts w:ascii="HG丸ｺﾞｼｯｸM-PRO" w:eastAsia="HG丸ｺﾞｼｯｸM-PRO" w:hAnsi="HG丸ｺﾞｼｯｸM-PRO" w:cs="ＭＳ ゴシック" w:hint="eastAsia"/>
          <w:sz w:val="22"/>
          <w:szCs w:val="22"/>
        </w:rPr>
        <w:t>2）一部の検体検査業務の委託、その他の業務委託</w:t>
      </w:r>
      <w:r w:rsidRPr="00287536">
        <w:rPr>
          <w:rFonts w:ascii="HG丸ｺﾞｼｯｸM-PRO" w:eastAsia="HG丸ｺﾞｼｯｸM-PRO" w:hAnsi="HG丸ｺﾞｼｯｸM-PRO" w:cs="ＭＳ ゴシック" w:hint="eastAsia"/>
          <w:sz w:val="22"/>
          <w:szCs w:val="22"/>
        </w:rPr>
        <w:tab/>
      </w:r>
      <w:r w:rsidRPr="00287536">
        <w:rPr>
          <w:rFonts w:ascii="HG丸ｺﾞｼｯｸM-PRO" w:eastAsia="HG丸ｺﾞｼｯｸM-PRO" w:hAnsi="HG丸ｺﾞｼｯｸM-PRO" w:cs="ＭＳ ゴシック" w:hint="eastAsia"/>
          <w:sz w:val="22"/>
          <w:szCs w:val="22"/>
        </w:rPr>
        <w:tab/>
      </w:r>
    </w:p>
    <w:p w:rsidR="00287536" w:rsidRDefault="00287536" w:rsidP="00ED1AD5">
      <w:pPr>
        <w:pStyle w:val="a6"/>
        <w:ind w:firstLineChars="300" w:firstLine="660"/>
        <w:rPr>
          <w:rFonts w:ascii="HG丸ｺﾞｼｯｸM-PRO" w:eastAsia="HG丸ｺﾞｼｯｸM-PRO" w:hAnsi="HG丸ｺﾞｼｯｸM-PRO" w:cs="ＭＳ ゴシック"/>
          <w:sz w:val="22"/>
          <w:szCs w:val="22"/>
        </w:rPr>
      </w:pPr>
      <w:r w:rsidRPr="00287536">
        <w:rPr>
          <w:rFonts w:ascii="HG丸ｺﾞｼｯｸM-PRO" w:eastAsia="HG丸ｺﾞｼｯｸM-PRO" w:hAnsi="HG丸ｺﾞｼｯｸM-PRO" w:cs="ＭＳ ゴシック" w:hint="eastAsia"/>
          <w:sz w:val="22"/>
          <w:szCs w:val="22"/>
        </w:rPr>
        <w:t>また、本療法の結果を医学雑誌や学会で発表する場合がありますが、その際には</w:t>
      </w:r>
    </w:p>
    <w:p w:rsidR="00287536" w:rsidRDefault="00287536" w:rsidP="00ED1AD5">
      <w:pPr>
        <w:pStyle w:val="a6"/>
        <w:ind w:firstLineChars="300" w:firstLine="660"/>
        <w:rPr>
          <w:rFonts w:ascii="HG丸ｺﾞｼｯｸM-PRO" w:eastAsia="HG丸ｺﾞｼｯｸM-PRO" w:hAnsi="HG丸ｺﾞｼｯｸM-PRO" w:cs="ＭＳ ゴシック"/>
          <w:sz w:val="22"/>
          <w:szCs w:val="22"/>
        </w:rPr>
      </w:pPr>
      <w:r w:rsidRPr="00287536">
        <w:rPr>
          <w:rFonts w:ascii="HG丸ｺﾞｼｯｸM-PRO" w:eastAsia="HG丸ｺﾞｼｯｸM-PRO" w:hAnsi="HG丸ｺﾞｼｯｸM-PRO" w:cs="ＭＳ ゴシック" w:hint="eastAsia"/>
          <w:sz w:val="22"/>
          <w:szCs w:val="22"/>
        </w:rPr>
        <w:t>患者様のお名前や身元が明らかにならないよう配慮いたします。</w:t>
      </w:r>
    </w:p>
    <w:p w:rsidR="00287536" w:rsidRDefault="00287536" w:rsidP="00287536">
      <w:pPr>
        <w:pStyle w:val="a6"/>
        <w:adjustRightInd w:val="0"/>
        <w:snapToGrid w:val="0"/>
        <w:rPr>
          <w:rFonts w:ascii="HG丸ｺﾞｼｯｸM-PRO" w:eastAsia="HG丸ｺﾞｼｯｸM-PRO" w:hAnsi="HG丸ｺﾞｼｯｸM-PRO" w:cs="ＭＳ ゴシック"/>
          <w:sz w:val="22"/>
          <w:szCs w:val="22"/>
        </w:rPr>
      </w:pPr>
    </w:p>
    <w:p w:rsidR="00FC0CE5" w:rsidRPr="001F12B0" w:rsidRDefault="000D3FD2" w:rsidP="000D3FD2">
      <w:pPr>
        <w:pStyle w:val="a6"/>
        <w:rPr>
          <w:rFonts w:ascii="HG丸ｺﾞｼｯｸM-PRO" w:eastAsia="HG丸ｺﾞｼｯｸM-PRO" w:hAnsi="HG丸ｺﾞｼｯｸM-PRO" w:cs="ＭＳ ゴシック"/>
          <w:b/>
          <w:sz w:val="24"/>
          <w:szCs w:val="24"/>
        </w:rPr>
      </w:pPr>
      <w:r>
        <w:rPr>
          <w:rFonts w:ascii="HG丸ｺﾞｼｯｸM-PRO" w:eastAsia="HG丸ｺﾞｼｯｸM-PRO" w:hAnsi="HG丸ｺﾞｼｯｸM-PRO" w:cs="ＭＳ ゴシック" w:hint="eastAsia"/>
          <w:b/>
          <w:sz w:val="24"/>
          <w:szCs w:val="24"/>
        </w:rPr>
        <w:t>1</w:t>
      </w:r>
      <w:r w:rsidR="0059163B">
        <w:rPr>
          <w:rFonts w:ascii="HG丸ｺﾞｼｯｸM-PRO" w:eastAsia="HG丸ｺﾞｼｯｸM-PRO" w:hAnsi="HG丸ｺﾞｼｯｸM-PRO" w:cs="ＭＳ ゴシック" w:hint="eastAsia"/>
          <w:b/>
          <w:sz w:val="24"/>
          <w:szCs w:val="24"/>
        </w:rPr>
        <w:t>1</w:t>
      </w:r>
      <w:r>
        <w:rPr>
          <w:rFonts w:ascii="HG丸ｺﾞｼｯｸM-PRO" w:eastAsia="HG丸ｺﾞｼｯｸM-PRO" w:hAnsi="HG丸ｺﾞｼｯｸM-PRO" w:cs="ＭＳ ゴシック" w:hint="eastAsia"/>
          <w:b/>
          <w:sz w:val="24"/>
          <w:szCs w:val="24"/>
        </w:rPr>
        <w:t>.</w:t>
      </w:r>
      <w:r w:rsidRPr="000D3FD2">
        <w:rPr>
          <w:rFonts w:ascii="HG丸ｺﾞｼｯｸM-PRO" w:eastAsia="HG丸ｺﾞｼｯｸM-PRO" w:hAnsi="HG丸ｺﾞｼｯｸM-PRO" w:cs="ＭＳ ゴシック" w:hint="eastAsia"/>
          <w:b/>
          <w:sz w:val="24"/>
          <w:szCs w:val="24"/>
        </w:rPr>
        <w:t xml:space="preserve"> </w:t>
      </w:r>
      <w:r w:rsidR="000E45CB">
        <w:rPr>
          <w:rFonts w:ascii="HG丸ｺﾞｼｯｸM-PRO" w:eastAsia="HG丸ｺﾞｼｯｸM-PRO" w:hAnsi="HG丸ｺﾞｼｯｸM-PRO" w:cs="ＭＳ ゴシック" w:hint="eastAsia"/>
          <w:b/>
          <w:sz w:val="24"/>
          <w:szCs w:val="24"/>
        </w:rPr>
        <w:t>本施術</w:t>
      </w:r>
      <w:r w:rsidR="00B41F26">
        <w:rPr>
          <w:rFonts w:ascii="HG丸ｺﾞｼｯｸM-PRO" w:eastAsia="HG丸ｺﾞｼｯｸM-PRO" w:hAnsi="HG丸ｺﾞｼｯｸM-PRO" w:cs="ＭＳ ゴシック" w:hint="eastAsia"/>
          <w:b/>
          <w:sz w:val="24"/>
          <w:szCs w:val="24"/>
        </w:rPr>
        <w:t>に関しての健康被害が発生した場合</w:t>
      </w:r>
      <w:r w:rsidR="00FC0CE5" w:rsidRPr="001F12B0">
        <w:rPr>
          <w:rFonts w:ascii="HG丸ｺﾞｼｯｸM-PRO" w:eastAsia="HG丸ｺﾞｼｯｸM-PRO" w:hAnsi="HG丸ｺﾞｼｯｸM-PRO" w:cs="ＭＳ ゴシック" w:hint="eastAsia"/>
          <w:b/>
          <w:sz w:val="24"/>
          <w:szCs w:val="24"/>
        </w:rPr>
        <w:tab/>
      </w:r>
    </w:p>
    <w:p w:rsidR="009768B6" w:rsidRPr="00A20519" w:rsidRDefault="00FC0CE5" w:rsidP="00B41F26">
      <w:pPr>
        <w:pStyle w:val="a6"/>
        <w:ind w:left="357" w:firstLineChars="100" w:firstLine="220"/>
        <w:rPr>
          <w:rFonts w:ascii="HG丸ｺﾞｼｯｸM-PRO" w:eastAsia="HG丸ｺﾞｼｯｸM-PRO" w:hAnsi="HG丸ｺﾞｼｯｸM-PRO" w:cs="ＭＳ ゴシック"/>
          <w:color w:val="000000" w:themeColor="text1"/>
          <w:sz w:val="22"/>
          <w:szCs w:val="22"/>
        </w:rPr>
      </w:pPr>
      <w:r w:rsidRPr="009768B6">
        <w:rPr>
          <w:rFonts w:ascii="HG丸ｺﾞｼｯｸM-PRO" w:eastAsia="HG丸ｺﾞｼｯｸM-PRO" w:hAnsi="HG丸ｺﾞｼｯｸM-PRO" w:cs="ＭＳ ゴシック" w:hint="eastAsia"/>
          <w:sz w:val="22"/>
          <w:szCs w:val="22"/>
        </w:rPr>
        <w:t>本</w:t>
      </w:r>
      <w:r w:rsidR="000E45CB" w:rsidRPr="009768B6">
        <w:rPr>
          <w:rFonts w:ascii="HG丸ｺﾞｼｯｸM-PRO" w:eastAsia="HG丸ｺﾞｼｯｸM-PRO" w:hAnsi="HG丸ｺﾞｼｯｸM-PRO" w:cs="ＭＳ ゴシック" w:hint="eastAsia"/>
          <w:sz w:val="22"/>
          <w:szCs w:val="22"/>
        </w:rPr>
        <w:t>施術</w:t>
      </w:r>
      <w:r w:rsidRPr="009768B6">
        <w:rPr>
          <w:rFonts w:ascii="HG丸ｺﾞｼｯｸM-PRO" w:eastAsia="HG丸ｺﾞｼｯｸM-PRO" w:hAnsi="HG丸ｺﾞｼｯｸM-PRO" w:cs="ＭＳ ゴシック" w:hint="eastAsia"/>
          <w:sz w:val="22"/>
          <w:szCs w:val="22"/>
        </w:rPr>
        <w:t>が原因と考えられる何らかの健康被害が発生した場合は、すぐに担当医師にご連絡ください。</w:t>
      </w:r>
      <w:r w:rsidR="00184D59" w:rsidRPr="00A20519">
        <w:rPr>
          <w:rFonts w:ascii="HG丸ｺﾞｼｯｸM-PRO" w:eastAsia="HG丸ｺﾞｼｯｸM-PRO" w:hAnsi="HG丸ｺﾞｼｯｸM-PRO" w:cs="ＭＳ ゴシック" w:hint="eastAsia"/>
          <w:color w:val="000000" w:themeColor="text1"/>
          <w:sz w:val="22"/>
          <w:szCs w:val="22"/>
        </w:rPr>
        <w:t>尚、本療法に伴う合併症に</w:t>
      </w:r>
      <w:r w:rsidR="003447FB" w:rsidRPr="00A20519">
        <w:rPr>
          <w:rFonts w:ascii="HG丸ｺﾞｼｯｸM-PRO" w:eastAsia="HG丸ｺﾞｼｯｸM-PRO" w:hAnsi="HG丸ｺﾞｼｯｸM-PRO" w:cs="ＭＳ ゴシック" w:hint="eastAsia"/>
          <w:color w:val="000000" w:themeColor="text1"/>
          <w:sz w:val="22"/>
          <w:szCs w:val="22"/>
        </w:rPr>
        <w:t>より治療が必要となった場合の費用については、患者様と「当院」とで協議のうえ、その対応を決定させていただきます。</w:t>
      </w:r>
    </w:p>
    <w:p w:rsidR="000D3FD2" w:rsidRDefault="000D3FD2" w:rsidP="00674BCE">
      <w:pPr>
        <w:pStyle w:val="a6"/>
        <w:tabs>
          <w:tab w:val="left" w:pos="567"/>
        </w:tabs>
        <w:jc w:val="left"/>
        <w:rPr>
          <w:rFonts w:ascii="HG丸ｺﾞｼｯｸM-PRO" w:eastAsia="HG丸ｺﾞｼｯｸM-PRO" w:hAnsi="HG丸ｺﾞｼｯｸM-PRO" w:cs="ＭＳ ゴシック"/>
          <w:b/>
          <w:sz w:val="24"/>
          <w:szCs w:val="24"/>
        </w:rPr>
      </w:pPr>
    </w:p>
    <w:p w:rsidR="000D3FD2" w:rsidRPr="000D3FD2" w:rsidRDefault="000D3FD2" w:rsidP="000D3FD2">
      <w:pPr>
        <w:tabs>
          <w:tab w:val="left" w:pos="567"/>
        </w:tabs>
        <w:adjustRightInd w:val="0"/>
        <w:snapToGrid w:val="0"/>
        <w:jc w:val="left"/>
        <w:rPr>
          <w:rFonts w:ascii="HG丸ｺﾞｼｯｸM-PRO" w:eastAsia="HG丸ｺﾞｼｯｸM-PRO" w:hAnsi="HG丸ｺﾞｼｯｸM-PRO" w:cs="ＭＳ ゴシック"/>
          <w:b/>
          <w:sz w:val="24"/>
          <w:szCs w:val="24"/>
        </w:rPr>
      </w:pPr>
      <w:r w:rsidRPr="000D3FD2">
        <w:rPr>
          <w:rFonts w:ascii="HG丸ｺﾞｼｯｸM-PRO" w:eastAsia="HG丸ｺﾞｼｯｸM-PRO" w:hAnsi="HG丸ｺﾞｼｯｸM-PRO" w:cs="ＭＳ ゴシック"/>
          <w:b/>
          <w:sz w:val="24"/>
          <w:szCs w:val="24"/>
        </w:rPr>
        <w:t>1</w:t>
      </w:r>
      <w:r w:rsidR="00674BCE">
        <w:rPr>
          <w:rFonts w:ascii="HG丸ｺﾞｼｯｸM-PRO" w:eastAsia="HG丸ｺﾞｼｯｸM-PRO" w:hAnsi="HG丸ｺﾞｼｯｸM-PRO" w:cs="ＭＳ ゴシック" w:hint="eastAsia"/>
          <w:b/>
          <w:sz w:val="24"/>
          <w:szCs w:val="24"/>
        </w:rPr>
        <w:t>2</w:t>
      </w:r>
      <w:r w:rsidRPr="000D3FD2">
        <w:rPr>
          <w:rFonts w:ascii="HG丸ｺﾞｼｯｸM-PRO" w:eastAsia="HG丸ｺﾞｼｯｸM-PRO" w:hAnsi="HG丸ｺﾞｼｯｸM-PRO" w:cs="ＭＳ ゴシック"/>
          <w:b/>
          <w:sz w:val="24"/>
          <w:szCs w:val="24"/>
        </w:rPr>
        <w:t>.</w:t>
      </w:r>
      <w:r w:rsidRPr="000D3FD2">
        <w:rPr>
          <w:rFonts w:ascii="HG丸ｺﾞｼｯｸM-PRO" w:eastAsia="HG丸ｺﾞｼｯｸM-PRO" w:hAnsi="HG丸ｺﾞｼｯｸM-PRO" w:cs="ＭＳ ゴシック"/>
          <w:b/>
          <w:sz w:val="24"/>
          <w:szCs w:val="24"/>
        </w:rPr>
        <w:tab/>
      </w:r>
      <w:r w:rsidRPr="000D3FD2">
        <w:rPr>
          <w:rFonts w:ascii="HG丸ｺﾞｼｯｸM-PRO" w:eastAsia="HG丸ｺﾞｼｯｸM-PRO" w:hAnsi="HG丸ｺﾞｼｯｸM-PRO" w:cs="ＭＳ ゴシック" w:hint="eastAsia"/>
          <w:b/>
          <w:sz w:val="24"/>
          <w:szCs w:val="24"/>
        </w:rPr>
        <w:t>担当医師について</w:t>
      </w:r>
    </w:p>
    <w:p w:rsidR="000D3FD2" w:rsidRDefault="000D3FD2" w:rsidP="000D3FD2">
      <w:pPr>
        <w:adjustRightInd w:val="0"/>
        <w:snapToGrid w:val="0"/>
        <w:ind w:leftChars="202" w:left="424" w:firstLineChars="100" w:firstLine="220"/>
        <w:jc w:val="left"/>
        <w:rPr>
          <w:rFonts w:ascii="HG丸ｺﾞｼｯｸM-PRO" w:eastAsia="HG丸ｺﾞｼｯｸM-PRO" w:hAnsi="HG丸ｺﾞｼｯｸM-PRO" w:cs="ＭＳ ゴシック"/>
          <w:sz w:val="22"/>
        </w:rPr>
      </w:pPr>
      <w:r w:rsidRPr="001F12B0">
        <w:rPr>
          <w:rFonts w:ascii="HG丸ｺﾞｼｯｸM-PRO" w:eastAsia="HG丸ｺﾞｼｯｸM-PRO" w:hAnsi="HG丸ｺﾞｼｯｸM-PRO" w:cs="ＭＳ ゴシック" w:hint="eastAsia"/>
          <w:sz w:val="22"/>
        </w:rPr>
        <w:t>この治療について、心配なことやわからないこと、何か異常を感じられた時は、いつでも遠慮なく、担当医師に申し出てください。</w:t>
      </w:r>
    </w:p>
    <w:p w:rsidR="00341413" w:rsidRDefault="000D3FD2" w:rsidP="000D3FD2">
      <w:pPr>
        <w:pStyle w:val="a5"/>
        <w:adjustRightInd w:val="0"/>
        <w:snapToGrid w:val="0"/>
        <w:ind w:leftChars="0" w:left="360"/>
        <w:jc w:val="left"/>
        <w:rPr>
          <w:rFonts w:ascii="HG丸ｺﾞｼｯｸM-PRO" w:eastAsia="HG丸ｺﾞｼｯｸM-PRO" w:hAnsi="HG丸ｺﾞｼｯｸM-PRO" w:cs="ＭＳ ゴシック"/>
          <w:sz w:val="24"/>
          <w:szCs w:val="24"/>
        </w:rPr>
      </w:pPr>
      <w:r w:rsidRPr="00DE1530">
        <w:rPr>
          <w:rFonts w:ascii="ＭＳ Ｐ明朝" w:eastAsia="ＭＳ Ｐ明朝" w:hAnsi="ＭＳ Ｐ明朝" w:cs="ＭＳ ゴシック" w:hint="eastAsia"/>
          <w:sz w:val="24"/>
          <w:szCs w:val="24"/>
        </w:rPr>
        <w:t xml:space="preserve">　</w:t>
      </w:r>
      <w:r w:rsidRPr="002F21E1">
        <w:rPr>
          <w:rFonts w:ascii="HG丸ｺﾞｼｯｸM-PRO" w:eastAsia="HG丸ｺﾞｼｯｸM-PRO" w:hAnsi="HG丸ｺﾞｼｯｸM-PRO" w:cs="ＭＳ ゴシック" w:hint="eastAsia"/>
          <w:sz w:val="24"/>
          <w:szCs w:val="24"/>
        </w:rPr>
        <w:t>責任医師　：医療法人</w:t>
      </w:r>
      <w:r w:rsidR="00341413">
        <w:rPr>
          <w:rFonts w:ascii="HG丸ｺﾞｼｯｸM-PRO" w:eastAsia="HG丸ｺﾞｼｯｸM-PRO" w:hAnsi="HG丸ｺﾞｼｯｸM-PRO" w:cs="ＭＳ ゴシック" w:hint="eastAsia"/>
          <w:sz w:val="24"/>
          <w:szCs w:val="24"/>
        </w:rPr>
        <w:t>礼風会</w:t>
      </w:r>
    </w:p>
    <w:p w:rsidR="00341413" w:rsidRDefault="000D3FD2" w:rsidP="00341413">
      <w:pPr>
        <w:pStyle w:val="a5"/>
        <w:adjustRightInd w:val="0"/>
        <w:snapToGrid w:val="0"/>
        <w:ind w:leftChars="0" w:left="360" w:firstLineChars="450" w:firstLine="1080"/>
        <w:jc w:val="left"/>
        <w:rPr>
          <w:rFonts w:ascii="HG丸ｺﾞｼｯｸM-PRO" w:eastAsia="HG丸ｺﾞｼｯｸM-PRO" w:hAnsi="HG丸ｺﾞｼｯｸM-PRO" w:cs="ＭＳ ゴシック"/>
          <w:sz w:val="24"/>
          <w:szCs w:val="24"/>
        </w:rPr>
      </w:pPr>
      <w:r w:rsidRPr="002F21E1">
        <w:rPr>
          <w:rFonts w:ascii="HG丸ｺﾞｼｯｸM-PRO" w:eastAsia="HG丸ｺﾞｼｯｸM-PRO" w:hAnsi="HG丸ｺﾞｼｯｸM-PRO" w:cs="ＭＳ ゴシック" w:hint="eastAsia"/>
          <w:sz w:val="24"/>
          <w:szCs w:val="24"/>
        </w:rPr>
        <w:t xml:space="preserve">　　</w:t>
      </w:r>
      <w:r w:rsidR="00341413">
        <w:rPr>
          <w:rFonts w:ascii="HG丸ｺﾞｼｯｸM-PRO" w:eastAsia="HG丸ｺﾞｼｯｸM-PRO" w:hAnsi="HG丸ｺﾞｼｯｸM-PRO" w:cs="ＭＳ ゴシック" w:hint="eastAsia"/>
          <w:sz w:val="24"/>
          <w:szCs w:val="24"/>
        </w:rPr>
        <w:t>札幌ル・トロワビューティクリニックVogue</w:t>
      </w:r>
    </w:p>
    <w:p w:rsidR="00341413" w:rsidRDefault="00341413" w:rsidP="00341413">
      <w:pPr>
        <w:pStyle w:val="a5"/>
        <w:adjustRightInd w:val="0"/>
        <w:snapToGrid w:val="0"/>
        <w:ind w:leftChars="0" w:left="360" w:firstLineChars="650" w:firstLine="1560"/>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院長　前田　拓摩</w:t>
      </w:r>
    </w:p>
    <w:p w:rsidR="000D3FD2" w:rsidRPr="00341413" w:rsidRDefault="000D3FD2" w:rsidP="00341413">
      <w:pPr>
        <w:adjustRightInd w:val="0"/>
        <w:snapToGrid w:val="0"/>
        <w:ind w:firstLineChars="150" w:firstLine="360"/>
        <w:jc w:val="left"/>
        <w:rPr>
          <w:rFonts w:ascii="HG丸ｺﾞｼｯｸM-PRO" w:eastAsia="HG丸ｺﾞｼｯｸM-PRO" w:hAnsi="HG丸ｺﾞｼｯｸM-PRO" w:cs="ＭＳ ゴシック"/>
          <w:sz w:val="28"/>
          <w:szCs w:val="24"/>
        </w:rPr>
      </w:pPr>
      <w:r w:rsidRPr="00341413">
        <w:rPr>
          <w:rFonts w:ascii="HG丸ｺﾞｼｯｸM-PRO" w:eastAsia="HG丸ｺﾞｼｯｸM-PRO" w:hAnsi="HG丸ｺﾞｼｯｸM-PRO" w:cs="ＭＳ ゴシック"/>
          <w:sz w:val="24"/>
          <w:szCs w:val="24"/>
        </w:rPr>
        <w:t xml:space="preserve"> </w:t>
      </w:r>
      <w:r w:rsidRPr="00341413">
        <w:rPr>
          <w:rFonts w:ascii="HG丸ｺﾞｼｯｸM-PRO" w:eastAsia="HG丸ｺﾞｼｯｸM-PRO" w:hAnsi="HG丸ｺﾞｼｯｸM-PRO" w:cs="ＭＳ ゴシック" w:hint="eastAsia"/>
          <w:sz w:val="24"/>
          <w:szCs w:val="24"/>
        </w:rPr>
        <w:t>電話番号</w:t>
      </w:r>
      <w:r w:rsidR="00341413">
        <w:rPr>
          <w:rFonts w:ascii="HG丸ｺﾞｼｯｸM-PRO" w:eastAsia="HG丸ｺﾞｼｯｸM-PRO" w:hAnsi="HG丸ｺﾞｼｯｸM-PRO" w:cs="ＭＳ ゴシック" w:hint="eastAsia"/>
          <w:sz w:val="24"/>
          <w:szCs w:val="24"/>
        </w:rPr>
        <w:t xml:space="preserve">　</w:t>
      </w:r>
      <w:r w:rsidRPr="00341413">
        <w:rPr>
          <w:rFonts w:ascii="HG丸ｺﾞｼｯｸM-PRO" w:eastAsia="HG丸ｺﾞｼｯｸM-PRO" w:hAnsi="HG丸ｺﾞｼｯｸM-PRO" w:cs="ＭＳ ゴシック" w:hint="eastAsia"/>
          <w:sz w:val="24"/>
          <w:szCs w:val="24"/>
        </w:rPr>
        <w:t>：</w:t>
      </w:r>
      <w:r w:rsidR="00341413" w:rsidRPr="00341413">
        <w:rPr>
          <w:rFonts w:ascii="HG丸ｺﾞｼｯｸM-PRO" w:eastAsia="HG丸ｺﾞｼｯｸM-PRO" w:hAnsi="HG丸ｺﾞｼｯｸM-PRO" w:cs="ＭＳ ゴシック" w:hint="eastAsia"/>
          <w:sz w:val="24"/>
          <w:szCs w:val="24"/>
        </w:rPr>
        <w:t>011-211-5611</w:t>
      </w:r>
    </w:p>
    <w:p w:rsidR="000D3FD2" w:rsidRPr="00344841" w:rsidRDefault="000D3FD2" w:rsidP="000D3FD2">
      <w:pPr>
        <w:adjustRightInd w:val="0"/>
        <w:snapToGrid w:val="0"/>
        <w:jc w:val="left"/>
        <w:rPr>
          <w:rFonts w:ascii="HG丸ｺﾞｼｯｸM-PRO" w:eastAsia="HG丸ｺﾞｼｯｸM-PRO" w:hAnsi="HG丸ｺﾞｼｯｸM-PRO" w:cs="ＭＳ ゴシック"/>
          <w:sz w:val="22"/>
        </w:rPr>
      </w:pPr>
    </w:p>
    <w:p w:rsidR="000D3FD2" w:rsidRDefault="000D3FD2" w:rsidP="000D3FD2">
      <w:pPr>
        <w:adjustRightInd w:val="0"/>
        <w:snapToGrid w:val="0"/>
        <w:jc w:val="left"/>
        <w:rPr>
          <w:rFonts w:ascii="HG丸ｺﾞｼｯｸM-PRO" w:eastAsia="HG丸ｺﾞｼｯｸM-PRO" w:hAnsi="HG丸ｺﾞｼｯｸM-PRO" w:cs="ＭＳ ゴシック"/>
          <w:b/>
          <w:sz w:val="24"/>
          <w:szCs w:val="24"/>
        </w:rPr>
      </w:pPr>
      <w:r>
        <w:rPr>
          <w:rFonts w:ascii="HG丸ｺﾞｼｯｸM-PRO" w:eastAsia="HG丸ｺﾞｼｯｸM-PRO" w:hAnsi="HG丸ｺﾞｼｯｸM-PRO" w:cs="ＭＳ ゴシック" w:hint="eastAsia"/>
          <w:b/>
          <w:sz w:val="24"/>
          <w:szCs w:val="24"/>
        </w:rPr>
        <w:t>1</w:t>
      </w:r>
      <w:r w:rsidR="00674BCE">
        <w:rPr>
          <w:rFonts w:ascii="HG丸ｺﾞｼｯｸM-PRO" w:eastAsia="HG丸ｺﾞｼｯｸM-PRO" w:hAnsi="HG丸ｺﾞｼｯｸM-PRO" w:cs="ＭＳ ゴシック" w:hint="eastAsia"/>
          <w:b/>
          <w:sz w:val="24"/>
          <w:szCs w:val="24"/>
        </w:rPr>
        <w:t>3</w:t>
      </w:r>
      <w:r w:rsidR="0059163B">
        <w:rPr>
          <w:rFonts w:ascii="HG丸ｺﾞｼｯｸM-PRO" w:eastAsia="HG丸ｺﾞｼｯｸM-PRO" w:hAnsi="HG丸ｺﾞｼｯｸM-PRO" w:cs="ＭＳ ゴシック" w:hint="eastAsia"/>
          <w:b/>
          <w:sz w:val="24"/>
          <w:szCs w:val="24"/>
        </w:rPr>
        <w:t>.</w:t>
      </w:r>
      <w:r w:rsidRPr="001F12B0">
        <w:rPr>
          <w:rFonts w:ascii="HG丸ｺﾞｼｯｸM-PRO" w:eastAsia="HG丸ｺﾞｼｯｸM-PRO" w:hAnsi="HG丸ｺﾞｼｯｸM-PRO" w:cs="ＭＳ ゴシック" w:hint="eastAsia"/>
          <w:b/>
          <w:sz w:val="24"/>
          <w:szCs w:val="24"/>
        </w:rPr>
        <w:t xml:space="preserve"> 相談窓口　</w:t>
      </w:r>
    </w:p>
    <w:p w:rsidR="000D3FD2" w:rsidRPr="001F12B0" w:rsidRDefault="000D3FD2" w:rsidP="000D3FD2">
      <w:pPr>
        <w:tabs>
          <w:tab w:val="left" w:pos="567"/>
        </w:tabs>
        <w:adjustRightInd w:val="0"/>
        <w:snapToGrid w:val="0"/>
        <w:ind w:firstLineChars="200" w:firstLine="480"/>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sz w:val="24"/>
          <w:szCs w:val="24"/>
        </w:rPr>
        <w:tab/>
      </w:r>
      <w:r w:rsidRPr="001F12B0">
        <w:rPr>
          <w:rFonts w:ascii="HG丸ｺﾞｼｯｸM-PRO" w:eastAsia="HG丸ｺﾞｼｯｸM-PRO" w:hAnsi="HG丸ｺﾞｼｯｸM-PRO" w:cs="ＭＳ ゴシック" w:hint="eastAsia"/>
          <w:sz w:val="24"/>
          <w:szCs w:val="24"/>
        </w:rPr>
        <w:t>担当者</w:t>
      </w:r>
      <w:r w:rsidR="00674BCE">
        <w:rPr>
          <w:rFonts w:ascii="HG丸ｺﾞｼｯｸM-PRO" w:eastAsia="HG丸ｺﾞｼｯｸM-PRO" w:hAnsi="HG丸ｺﾞｼｯｸM-PRO" w:cs="ＭＳ ゴシック" w:hint="eastAsia"/>
          <w:sz w:val="24"/>
          <w:szCs w:val="24"/>
        </w:rPr>
        <w:t xml:space="preserve">　　</w:t>
      </w:r>
      <w:r w:rsidRPr="001F12B0">
        <w:rPr>
          <w:rFonts w:ascii="HG丸ｺﾞｼｯｸM-PRO" w:eastAsia="HG丸ｺﾞｼｯｸM-PRO" w:hAnsi="HG丸ｺﾞｼｯｸM-PRO" w:cs="ＭＳ ゴシック" w:hint="eastAsia"/>
          <w:sz w:val="24"/>
          <w:szCs w:val="24"/>
        </w:rPr>
        <w:t>：</w:t>
      </w:r>
      <w:r w:rsidR="00341413">
        <w:rPr>
          <w:rFonts w:ascii="HG丸ｺﾞｼｯｸM-PRO" w:eastAsia="HG丸ｺﾞｼｯｸM-PRO" w:hAnsi="HG丸ｺﾞｼｯｸM-PRO" w:cs="ＭＳ ゴシック" w:hint="eastAsia"/>
          <w:sz w:val="24"/>
          <w:szCs w:val="24"/>
        </w:rPr>
        <w:t>田中　真樹子</w:t>
      </w:r>
    </w:p>
    <w:p w:rsidR="000D3FD2" w:rsidRPr="00341413" w:rsidRDefault="000D3FD2" w:rsidP="000D3FD2">
      <w:pPr>
        <w:adjustRightInd w:val="0"/>
        <w:snapToGrid w:val="0"/>
        <w:jc w:val="left"/>
        <w:rPr>
          <w:rFonts w:ascii="HG丸ｺﾞｼｯｸM-PRO" w:eastAsia="HG丸ｺﾞｼｯｸM-PRO" w:hAnsi="HG丸ｺﾞｼｯｸM-PRO" w:cs="ＭＳ ゴシック"/>
          <w:sz w:val="24"/>
        </w:rPr>
      </w:pPr>
      <w:r>
        <w:rPr>
          <w:rFonts w:ascii="HG丸ｺﾞｼｯｸM-PRO" w:eastAsia="HG丸ｺﾞｼｯｸM-PRO" w:hAnsi="HG丸ｺﾞｼｯｸM-PRO" w:cs="ＭＳ ゴシック" w:hint="eastAsia"/>
          <w:sz w:val="22"/>
        </w:rPr>
        <w:t xml:space="preserve">　　 </w:t>
      </w:r>
      <w:r w:rsidRPr="00341413">
        <w:rPr>
          <w:rFonts w:ascii="HG丸ｺﾞｼｯｸM-PRO" w:eastAsia="HG丸ｺﾞｼｯｸM-PRO" w:hAnsi="HG丸ｺﾞｼｯｸM-PRO" w:cs="ＭＳ ゴシック" w:hint="eastAsia"/>
          <w:sz w:val="24"/>
        </w:rPr>
        <w:t>連絡先</w:t>
      </w:r>
      <w:r w:rsidR="00674BCE">
        <w:rPr>
          <w:rFonts w:ascii="HG丸ｺﾞｼｯｸM-PRO" w:eastAsia="HG丸ｺﾞｼｯｸM-PRO" w:hAnsi="HG丸ｺﾞｼｯｸM-PRO" w:cs="ＭＳ ゴシック" w:hint="eastAsia"/>
          <w:sz w:val="24"/>
        </w:rPr>
        <w:t xml:space="preserve">　　</w:t>
      </w:r>
      <w:r w:rsidRPr="00341413">
        <w:rPr>
          <w:rFonts w:ascii="HG丸ｺﾞｼｯｸM-PRO" w:eastAsia="HG丸ｺﾞｼｯｸM-PRO" w:hAnsi="HG丸ｺﾞｼｯｸM-PRO" w:cs="ＭＳ ゴシック" w:hint="eastAsia"/>
          <w:sz w:val="24"/>
        </w:rPr>
        <w:t>：</w:t>
      </w:r>
      <w:r w:rsidR="00341413" w:rsidRPr="00341413">
        <w:rPr>
          <w:rFonts w:ascii="HG丸ｺﾞｼｯｸM-PRO" w:eastAsia="HG丸ｺﾞｼｯｸM-PRO" w:hAnsi="HG丸ｺﾞｼｯｸM-PRO" w:cs="ＭＳ ゴシック" w:hint="eastAsia"/>
          <w:sz w:val="24"/>
        </w:rPr>
        <w:t>011-211-5611</w:t>
      </w:r>
    </w:p>
    <w:p w:rsidR="000D3FD2" w:rsidRDefault="000D3FD2" w:rsidP="000D3FD2">
      <w:pPr>
        <w:adjustRightInd w:val="0"/>
        <w:snapToGrid w:val="0"/>
        <w:jc w:val="left"/>
        <w:rPr>
          <w:rFonts w:ascii="HG丸ｺﾞｼｯｸM-PRO" w:eastAsia="HG丸ｺﾞｼｯｸM-PRO" w:hAnsi="HG丸ｺﾞｼｯｸM-PRO" w:cs="ＭＳ ゴシック"/>
          <w:sz w:val="22"/>
        </w:rPr>
      </w:pPr>
    </w:p>
    <w:p w:rsidR="001F12B0" w:rsidRDefault="001F12B0" w:rsidP="001F12B0">
      <w:pPr>
        <w:adjustRightInd w:val="0"/>
        <w:snapToGrid w:val="0"/>
        <w:jc w:val="left"/>
        <w:rPr>
          <w:rFonts w:ascii="HG丸ｺﾞｼｯｸM-PRO" w:eastAsia="HG丸ｺﾞｼｯｸM-PRO" w:hAnsi="HG丸ｺﾞｼｯｸM-PRO" w:cs="ＭＳ ゴシック"/>
          <w:b/>
          <w:sz w:val="24"/>
          <w:szCs w:val="24"/>
        </w:rPr>
      </w:pPr>
    </w:p>
    <w:p w:rsidR="001F12B0" w:rsidRDefault="001F12B0" w:rsidP="000D3FD2">
      <w:pPr>
        <w:tabs>
          <w:tab w:val="left" w:pos="567"/>
        </w:tabs>
        <w:adjustRightInd w:val="0"/>
        <w:snapToGrid w:val="0"/>
        <w:ind w:firstLineChars="200" w:firstLine="480"/>
        <w:jc w:val="left"/>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sz w:val="24"/>
          <w:szCs w:val="24"/>
        </w:rPr>
        <w:tab/>
      </w:r>
    </w:p>
    <w:p w:rsidR="001F12B0" w:rsidRDefault="001F12B0" w:rsidP="001F12B0">
      <w:pPr>
        <w:adjustRightInd w:val="0"/>
        <w:snapToGrid w:val="0"/>
        <w:jc w:val="left"/>
        <w:rPr>
          <w:rFonts w:ascii="HG丸ｺﾞｼｯｸM-PRO" w:eastAsia="HG丸ｺﾞｼｯｸM-PRO" w:hAnsi="HG丸ｺﾞｼｯｸM-PRO" w:cs="ＭＳ ゴシック"/>
          <w:sz w:val="22"/>
        </w:rPr>
      </w:pPr>
    </w:p>
    <w:p w:rsidR="001F12B0" w:rsidRPr="001F12B0" w:rsidRDefault="001F12B0" w:rsidP="001F12B0">
      <w:pPr>
        <w:adjustRightInd w:val="0"/>
        <w:snapToGrid w:val="0"/>
        <w:jc w:val="left"/>
        <w:rPr>
          <w:rFonts w:ascii="HG丸ｺﾞｼｯｸM-PRO" w:eastAsia="HG丸ｺﾞｼｯｸM-PRO" w:hAnsi="HG丸ｺﾞｼｯｸM-PRO" w:cs="ＭＳ ゴシック"/>
          <w:sz w:val="22"/>
        </w:rPr>
      </w:pPr>
    </w:p>
    <w:sectPr w:rsidR="001F12B0" w:rsidRPr="001F12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29" w:rsidRDefault="00514929" w:rsidP="00375ED4">
      <w:r>
        <w:separator/>
      </w:r>
    </w:p>
  </w:endnote>
  <w:endnote w:type="continuationSeparator" w:id="0">
    <w:p w:rsidR="00514929" w:rsidRDefault="00514929" w:rsidP="0037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29" w:rsidRDefault="00514929" w:rsidP="00375ED4">
      <w:r>
        <w:separator/>
      </w:r>
    </w:p>
  </w:footnote>
  <w:footnote w:type="continuationSeparator" w:id="0">
    <w:p w:rsidR="00514929" w:rsidRDefault="00514929" w:rsidP="00375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415"/>
    <w:multiLevelType w:val="hybridMultilevel"/>
    <w:tmpl w:val="B73E75EA"/>
    <w:lvl w:ilvl="0" w:tplc="6E425C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67283"/>
    <w:multiLevelType w:val="hybridMultilevel"/>
    <w:tmpl w:val="3BC2F058"/>
    <w:lvl w:ilvl="0" w:tplc="FCE201B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01783"/>
    <w:multiLevelType w:val="hybridMultilevel"/>
    <w:tmpl w:val="89422D6C"/>
    <w:lvl w:ilvl="0" w:tplc="CC8E1B96">
      <w:start w:val="1"/>
      <w:numFmt w:val="decimalEnclosedCircle"/>
      <w:lvlText w:val="%1"/>
      <w:lvlJc w:val="left"/>
      <w:pPr>
        <w:ind w:left="1240" w:hanging="360"/>
      </w:pPr>
      <w:rPr>
        <w:rFonts w:hint="default"/>
      </w:r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49DB2CF5"/>
    <w:multiLevelType w:val="hybridMultilevel"/>
    <w:tmpl w:val="3B464614"/>
    <w:lvl w:ilvl="0" w:tplc="196EFA0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7964B2B"/>
    <w:multiLevelType w:val="hybridMultilevel"/>
    <w:tmpl w:val="411052E8"/>
    <w:lvl w:ilvl="0" w:tplc="29CCFF4A">
      <w:start w:val="1"/>
      <w:numFmt w:val="decimal"/>
      <w:lvlText w:val="%1）"/>
      <w:lvlJc w:val="left"/>
      <w:pPr>
        <w:ind w:left="785" w:hanging="360"/>
      </w:pPr>
      <w:rPr>
        <w:rFonts w:hint="default"/>
        <w:sz w:val="22"/>
        <w:vertAlign w:val="superscrip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6B9626B4"/>
    <w:multiLevelType w:val="hybridMultilevel"/>
    <w:tmpl w:val="5D3090F8"/>
    <w:lvl w:ilvl="0" w:tplc="5F62CBD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95A5150"/>
    <w:multiLevelType w:val="hybridMultilevel"/>
    <w:tmpl w:val="C6C61FF6"/>
    <w:lvl w:ilvl="0" w:tplc="7BDE6F06">
      <w:start w:val="1"/>
      <w:numFmt w:val="decimal"/>
      <w:lvlText w:val="%1."/>
      <w:lvlJc w:val="left"/>
      <w:pPr>
        <w:ind w:left="360" w:hanging="360"/>
      </w:pPr>
      <w:rPr>
        <w:rFonts w:hint="default"/>
      </w:rPr>
    </w:lvl>
    <w:lvl w:ilvl="1" w:tplc="929E43C4">
      <w:start w:val="1"/>
      <w:numFmt w:val="decimal"/>
      <w:lvlText w:val="%2）"/>
      <w:lvlJc w:val="left"/>
      <w:pPr>
        <w:ind w:left="780" w:hanging="360"/>
      </w:pPr>
      <w:rPr>
        <w:rFonts w:hint="default"/>
      </w:rPr>
    </w:lvl>
    <w:lvl w:ilvl="2" w:tplc="A130298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A20AC"/>
    <w:multiLevelType w:val="hybridMultilevel"/>
    <w:tmpl w:val="387C43BA"/>
    <w:lvl w:ilvl="0" w:tplc="EDC8B0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3"/>
  </w:num>
  <w:num w:numId="4">
    <w:abstractNumId w:val="1"/>
  </w:num>
  <w:num w:numId="5">
    <w:abstractNumId w:val="6"/>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ED"/>
    <w:rsid w:val="00004985"/>
    <w:rsid w:val="000341CF"/>
    <w:rsid w:val="00065321"/>
    <w:rsid w:val="000849AB"/>
    <w:rsid w:val="000C6F7D"/>
    <w:rsid w:val="000D3FD2"/>
    <w:rsid w:val="000E3DC6"/>
    <w:rsid w:val="000E45CB"/>
    <w:rsid w:val="00100E68"/>
    <w:rsid w:val="00117276"/>
    <w:rsid w:val="00136D65"/>
    <w:rsid w:val="001678BD"/>
    <w:rsid w:val="00184D59"/>
    <w:rsid w:val="00185581"/>
    <w:rsid w:val="001F12B0"/>
    <w:rsid w:val="002017CE"/>
    <w:rsid w:val="00224E6C"/>
    <w:rsid w:val="00233BFF"/>
    <w:rsid w:val="00234CD4"/>
    <w:rsid w:val="00237BFD"/>
    <w:rsid w:val="00261D8F"/>
    <w:rsid w:val="00287536"/>
    <w:rsid w:val="002A3D56"/>
    <w:rsid w:val="002A5972"/>
    <w:rsid w:val="002D6EDF"/>
    <w:rsid w:val="002E0348"/>
    <w:rsid w:val="002F21E1"/>
    <w:rsid w:val="00322B7F"/>
    <w:rsid w:val="00326EF9"/>
    <w:rsid w:val="0033719D"/>
    <w:rsid w:val="00341413"/>
    <w:rsid w:val="003447FB"/>
    <w:rsid w:val="00350A36"/>
    <w:rsid w:val="00354404"/>
    <w:rsid w:val="00374E69"/>
    <w:rsid w:val="00375ED4"/>
    <w:rsid w:val="0039127E"/>
    <w:rsid w:val="003A1EB0"/>
    <w:rsid w:val="003C27B8"/>
    <w:rsid w:val="00433BA3"/>
    <w:rsid w:val="00440089"/>
    <w:rsid w:val="004424D7"/>
    <w:rsid w:val="00443F72"/>
    <w:rsid w:val="0046483D"/>
    <w:rsid w:val="004904F1"/>
    <w:rsid w:val="004951F9"/>
    <w:rsid w:val="004C4B1D"/>
    <w:rsid w:val="004C573F"/>
    <w:rsid w:val="004F3D12"/>
    <w:rsid w:val="00514929"/>
    <w:rsid w:val="00535A31"/>
    <w:rsid w:val="005433E4"/>
    <w:rsid w:val="00566C01"/>
    <w:rsid w:val="005720F7"/>
    <w:rsid w:val="0059056B"/>
    <w:rsid w:val="0059163B"/>
    <w:rsid w:val="005C7A2A"/>
    <w:rsid w:val="00633346"/>
    <w:rsid w:val="00642FF6"/>
    <w:rsid w:val="00674BCE"/>
    <w:rsid w:val="00675844"/>
    <w:rsid w:val="00686516"/>
    <w:rsid w:val="006F640A"/>
    <w:rsid w:val="00711C94"/>
    <w:rsid w:val="0073530E"/>
    <w:rsid w:val="00745A2E"/>
    <w:rsid w:val="00765995"/>
    <w:rsid w:val="007871E2"/>
    <w:rsid w:val="0079154F"/>
    <w:rsid w:val="00792B02"/>
    <w:rsid w:val="007A28AA"/>
    <w:rsid w:val="007B1389"/>
    <w:rsid w:val="007B55A5"/>
    <w:rsid w:val="007C3F2D"/>
    <w:rsid w:val="008000EE"/>
    <w:rsid w:val="008473C9"/>
    <w:rsid w:val="00874A9D"/>
    <w:rsid w:val="00896EF4"/>
    <w:rsid w:val="008D28E2"/>
    <w:rsid w:val="00921F85"/>
    <w:rsid w:val="00922D03"/>
    <w:rsid w:val="00955440"/>
    <w:rsid w:val="009768B6"/>
    <w:rsid w:val="00980702"/>
    <w:rsid w:val="009D336D"/>
    <w:rsid w:val="00A20519"/>
    <w:rsid w:val="00A23AD7"/>
    <w:rsid w:val="00A727DD"/>
    <w:rsid w:val="00A7327C"/>
    <w:rsid w:val="00AF0D74"/>
    <w:rsid w:val="00B02B59"/>
    <w:rsid w:val="00B118AE"/>
    <w:rsid w:val="00B41F26"/>
    <w:rsid w:val="00B63E70"/>
    <w:rsid w:val="00B91FED"/>
    <w:rsid w:val="00B9702F"/>
    <w:rsid w:val="00BB21B4"/>
    <w:rsid w:val="00BD1154"/>
    <w:rsid w:val="00BF1D52"/>
    <w:rsid w:val="00C24D95"/>
    <w:rsid w:val="00C26455"/>
    <w:rsid w:val="00C2692A"/>
    <w:rsid w:val="00C5307B"/>
    <w:rsid w:val="00C752D6"/>
    <w:rsid w:val="00CB6A5E"/>
    <w:rsid w:val="00CF46FA"/>
    <w:rsid w:val="00D04E8F"/>
    <w:rsid w:val="00D14D38"/>
    <w:rsid w:val="00D26638"/>
    <w:rsid w:val="00D43CCF"/>
    <w:rsid w:val="00DB11E3"/>
    <w:rsid w:val="00DB38AC"/>
    <w:rsid w:val="00DD0651"/>
    <w:rsid w:val="00DD41B2"/>
    <w:rsid w:val="00DF5CF3"/>
    <w:rsid w:val="00E0255E"/>
    <w:rsid w:val="00E3019F"/>
    <w:rsid w:val="00E5111A"/>
    <w:rsid w:val="00E80147"/>
    <w:rsid w:val="00E95E3D"/>
    <w:rsid w:val="00EA22EE"/>
    <w:rsid w:val="00ED1AD5"/>
    <w:rsid w:val="00ED396E"/>
    <w:rsid w:val="00EF0E5D"/>
    <w:rsid w:val="00EF3DA8"/>
    <w:rsid w:val="00F427ED"/>
    <w:rsid w:val="00F741C2"/>
    <w:rsid w:val="00F95B91"/>
    <w:rsid w:val="00F97923"/>
    <w:rsid w:val="00FB17E0"/>
    <w:rsid w:val="00FC097B"/>
    <w:rsid w:val="00FC0CE5"/>
    <w:rsid w:val="00FC5652"/>
    <w:rsid w:val="00FE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3240BFF-79B1-43FA-88F9-6B56816A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EA22EE"/>
    <w:pPr>
      <w:spacing w:before="200" w:after="160"/>
      <w:ind w:left="864" w:right="864"/>
      <w:jc w:val="center"/>
    </w:pPr>
    <w:rPr>
      <w:i/>
      <w:iCs/>
      <w:color w:val="404040" w:themeColor="text1" w:themeTint="BF"/>
    </w:rPr>
  </w:style>
  <w:style w:type="character" w:customStyle="1" w:styleId="a4">
    <w:name w:val="引用文 (文字)"/>
    <w:basedOn w:val="a0"/>
    <w:link w:val="a3"/>
    <w:uiPriority w:val="29"/>
    <w:rsid w:val="00EA22EE"/>
    <w:rPr>
      <w:i/>
      <w:iCs/>
      <w:color w:val="404040" w:themeColor="text1" w:themeTint="BF"/>
    </w:rPr>
  </w:style>
  <w:style w:type="paragraph" w:styleId="2">
    <w:name w:val="Intense Quote"/>
    <w:basedOn w:val="a"/>
    <w:next w:val="a"/>
    <w:link w:val="20"/>
    <w:uiPriority w:val="30"/>
    <w:qFormat/>
    <w:rsid w:val="00EA22E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EA22EE"/>
    <w:rPr>
      <w:i/>
      <w:iCs/>
      <w:color w:val="5B9BD5" w:themeColor="accent1"/>
    </w:rPr>
  </w:style>
  <w:style w:type="paragraph" w:styleId="a5">
    <w:name w:val="List Paragraph"/>
    <w:basedOn w:val="a"/>
    <w:uiPriority w:val="34"/>
    <w:qFormat/>
    <w:rsid w:val="00F427ED"/>
    <w:pPr>
      <w:ind w:leftChars="400" w:left="840"/>
    </w:pPr>
  </w:style>
  <w:style w:type="paragraph" w:styleId="a6">
    <w:name w:val="Plain Text"/>
    <w:basedOn w:val="a"/>
    <w:link w:val="a7"/>
    <w:uiPriority w:val="99"/>
    <w:unhideWhenUsed/>
    <w:rsid w:val="001678BD"/>
    <w:rPr>
      <w:rFonts w:ascii="ＭＳ 明朝" w:eastAsia="ＭＳ 明朝" w:hAnsi="Courier New" w:cs="Courier New"/>
      <w:szCs w:val="21"/>
    </w:rPr>
  </w:style>
  <w:style w:type="character" w:customStyle="1" w:styleId="a7">
    <w:name w:val="書式なし (文字)"/>
    <w:basedOn w:val="a0"/>
    <w:link w:val="a6"/>
    <w:uiPriority w:val="99"/>
    <w:rsid w:val="001678BD"/>
    <w:rPr>
      <w:rFonts w:ascii="ＭＳ 明朝" w:eastAsia="ＭＳ 明朝" w:hAnsi="Courier New" w:cs="Courier New"/>
      <w:szCs w:val="21"/>
    </w:rPr>
  </w:style>
  <w:style w:type="paragraph" w:styleId="a8">
    <w:name w:val="footer"/>
    <w:basedOn w:val="a"/>
    <w:link w:val="a9"/>
    <w:uiPriority w:val="99"/>
    <w:unhideWhenUsed/>
    <w:rsid w:val="00FC5652"/>
    <w:pPr>
      <w:tabs>
        <w:tab w:val="center" w:pos="4252"/>
        <w:tab w:val="right" w:pos="8504"/>
      </w:tabs>
      <w:snapToGrid w:val="0"/>
    </w:pPr>
  </w:style>
  <w:style w:type="character" w:customStyle="1" w:styleId="a9">
    <w:name w:val="フッター (文字)"/>
    <w:basedOn w:val="a0"/>
    <w:link w:val="a8"/>
    <w:uiPriority w:val="99"/>
    <w:rsid w:val="00FC5652"/>
  </w:style>
  <w:style w:type="paragraph" w:styleId="aa">
    <w:name w:val="Balloon Text"/>
    <w:basedOn w:val="a"/>
    <w:link w:val="ab"/>
    <w:uiPriority w:val="99"/>
    <w:semiHidden/>
    <w:unhideWhenUsed/>
    <w:rsid w:val="004424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24D7"/>
    <w:rPr>
      <w:rFonts w:asciiTheme="majorHAnsi" w:eastAsiaTheme="majorEastAsia" w:hAnsiTheme="majorHAnsi" w:cstheme="majorBidi"/>
      <w:sz w:val="18"/>
      <w:szCs w:val="18"/>
    </w:rPr>
  </w:style>
  <w:style w:type="paragraph" w:styleId="Web">
    <w:name w:val="Normal (Web)"/>
    <w:basedOn w:val="a"/>
    <w:uiPriority w:val="99"/>
    <w:unhideWhenUsed/>
    <w:rsid w:val="00D04E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375ED4"/>
    <w:pPr>
      <w:tabs>
        <w:tab w:val="center" w:pos="4252"/>
        <w:tab w:val="right" w:pos="8504"/>
      </w:tabs>
      <w:snapToGrid w:val="0"/>
    </w:pPr>
  </w:style>
  <w:style w:type="character" w:customStyle="1" w:styleId="ad">
    <w:name w:val="ヘッダー (文字)"/>
    <w:basedOn w:val="a0"/>
    <w:link w:val="ac"/>
    <w:uiPriority w:val="99"/>
    <w:rsid w:val="00375ED4"/>
  </w:style>
  <w:style w:type="character" w:styleId="ae">
    <w:name w:val="Emphasis"/>
    <w:basedOn w:val="a0"/>
    <w:uiPriority w:val="20"/>
    <w:qFormat/>
    <w:rsid w:val="00375ED4"/>
    <w:rPr>
      <w:i/>
      <w:iCs/>
    </w:rPr>
  </w:style>
  <w:style w:type="table" w:styleId="af">
    <w:name w:val="Table Grid"/>
    <w:basedOn w:val="a1"/>
    <w:uiPriority w:val="39"/>
    <w:rsid w:val="0095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7FB00-A55B-4854-89F6-3CA95EE2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597</Words>
  <Characters>3408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kkhp_cpc</dc:creator>
  <cp:keywords/>
  <dc:description/>
  <cp:lastModifiedBy>suishinbu note-PC</cp:lastModifiedBy>
  <cp:revision>12</cp:revision>
  <cp:lastPrinted>2015-11-12T03:38:00Z</cp:lastPrinted>
  <dcterms:created xsi:type="dcterms:W3CDTF">2016-04-11T00:18:00Z</dcterms:created>
  <dcterms:modified xsi:type="dcterms:W3CDTF">2016-06-05T07:00:00Z</dcterms:modified>
</cp:coreProperties>
</file>